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1F" w:rsidRDefault="0023701F" w:rsidP="0023701F">
      <w:pPr>
        <w:jc w:val="center"/>
        <w:rPr>
          <w:sz w:val="40"/>
          <w:szCs w:val="40"/>
        </w:rPr>
      </w:pPr>
      <w:r>
        <w:rPr>
          <w:rFonts w:hint="eastAsia"/>
          <w:sz w:val="40"/>
          <w:szCs w:val="40"/>
        </w:rPr>
        <w:t>ミニロボルールブック</w:t>
      </w:r>
    </w:p>
    <w:p w:rsidR="0023701F" w:rsidRDefault="0023701F" w:rsidP="0023701F">
      <w:pPr>
        <w:rPr>
          <w:sz w:val="32"/>
          <w:szCs w:val="40"/>
        </w:rPr>
      </w:pPr>
    </w:p>
    <w:p w:rsidR="0023701F" w:rsidRDefault="0023701F" w:rsidP="0023701F">
      <w:pPr>
        <w:rPr>
          <w:sz w:val="32"/>
          <w:szCs w:val="40"/>
        </w:rPr>
      </w:pPr>
      <w:r>
        <w:rPr>
          <w:rFonts w:hint="eastAsia"/>
          <w:sz w:val="32"/>
          <w:szCs w:val="40"/>
        </w:rPr>
        <w:t>はじめに</w:t>
      </w:r>
    </w:p>
    <w:p w:rsidR="0023701F" w:rsidRPr="00767600" w:rsidRDefault="0023701F" w:rsidP="0023701F">
      <w:pPr>
        <w:pStyle w:val="a3"/>
        <w:numPr>
          <w:ilvl w:val="0"/>
          <w:numId w:val="8"/>
        </w:numPr>
        <w:ind w:leftChars="0"/>
        <w:rPr>
          <w:sz w:val="32"/>
          <w:szCs w:val="40"/>
        </w:rPr>
      </w:pPr>
      <w:r>
        <w:rPr>
          <w:sz w:val="32"/>
          <w:szCs w:val="40"/>
        </w:rPr>
        <w:t xml:space="preserve"> </w:t>
      </w:r>
      <w:r w:rsidRPr="00767600">
        <w:rPr>
          <w:rFonts w:hint="eastAsia"/>
          <w:sz w:val="32"/>
          <w:szCs w:val="40"/>
        </w:rPr>
        <w:t>畳を傷める</w:t>
      </w:r>
      <w:r w:rsidRPr="00767600">
        <w:rPr>
          <w:sz w:val="32"/>
          <w:szCs w:val="40"/>
        </w:rPr>
        <w:t>恐れがある</w:t>
      </w:r>
      <w:r w:rsidRPr="00767600">
        <w:rPr>
          <w:rFonts w:hint="eastAsia"/>
          <w:sz w:val="32"/>
          <w:szCs w:val="40"/>
        </w:rPr>
        <w:t>の</w:t>
      </w:r>
      <w:r w:rsidRPr="00767600">
        <w:rPr>
          <w:sz w:val="32"/>
          <w:szCs w:val="40"/>
        </w:rPr>
        <w:t>で出場チームはロボットを畳の上に置かないこと</w:t>
      </w:r>
      <w:r w:rsidRPr="00767600">
        <w:rPr>
          <w:rFonts w:hint="eastAsia"/>
          <w:sz w:val="32"/>
          <w:szCs w:val="40"/>
        </w:rPr>
        <w:t>。</w:t>
      </w:r>
    </w:p>
    <w:p w:rsidR="0023701F" w:rsidRPr="00767600" w:rsidRDefault="0023701F" w:rsidP="0023701F">
      <w:pPr>
        <w:pStyle w:val="a3"/>
        <w:numPr>
          <w:ilvl w:val="0"/>
          <w:numId w:val="8"/>
        </w:numPr>
        <w:ind w:leftChars="0"/>
        <w:rPr>
          <w:sz w:val="32"/>
          <w:szCs w:val="40"/>
        </w:rPr>
      </w:pPr>
      <w:r>
        <w:rPr>
          <w:rFonts w:hint="eastAsia"/>
          <w:sz w:val="32"/>
          <w:szCs w:val="40"/>
        </w:rPr>
        <w:t xml:space="preserve"> </w:t>
      </w:r>
      <w:r w:rsidRPr="00767600">
        <w:rPr>
          <w:rFonts w:hint="eastAsia"/>
          <w:sz w:val="32"/>
          <w:szCs w:val="40"/>
        </w:rPr>
        <w:t>ハンダ</w:t>
      </w:r>
      <w:r w:rsidRPr="00767600">
        <w:rPr>
          <w:sz w:val="32"/>
          <w:szCs w:val="40"/>
        </w:rPr>
        <w:t>付けを</w:t>
      </w:r>
      <w:r w:rsidRPr="00767600">
        <w:rPr>
          <w:rFonts w:hint="eastAsia"/>
          <w:sz w:val="32"/>
          <w:szCs w:val="40"/>
        </w:rPr>
        <w:t>行う</w:t>
      </w:r>
      <w:r w:rsidRPr="00767600">
        <w:rPr>
          <w:sz w:val="32"/>
          <w:szCs w:val="40"/>
        </w:rPr>
        <w:t>場合は机等を汚さないように下に何か敷いて行うこと。</w:t>
      </w:r>
    </w:p>
    <w:p w:rsidR="0023701F" w:rsidRPr="00767600" w:rsidRDefault="0023701F" w:rsidP="0023701F">
      <w:pPr>
        <w:pStyle w:val="a3"/>
        <w:numPr>
          <w:ilvl w:val="0"/>
          <w:numId w:val="8"/>
        </w:numPr>
        <w:ind w:leftChars="0"/>
        <w:rPr>
          <w:sz w:val="32"/>
          <w:szCs w:val="40"/>
        </w:rPr>
      </w:pPr>
      <w:r>
        <w:rPr>
          <w:rFonts w:hint="eastAsia"/>
          <w:sz w:val="32"/>
          <w:szCs w:val="40"/>
        </w:rPr>
        <w:t xml:space="preserve"> </w:t>
      </w:r>
      <w:r w:rsidRPr="00767600">
        <w:rPr>
          <w:rFonts w:hint="eastAsia"/>
          <w:sz w:val="32"/>
          <w:szCs w:val="40"/>
        </w:rPr>
        <w:t>会場</w:t>
      </w:r>
      <w:r w:rsidRPr="00767600">
        <w:rPr>
          <w:sz w:val="32"/>
          <w:szCs w:val="40"/>
        </w:rPr>
        <w:t>での加工は会場を汚す恐れがあるので、できるだけ控え</w:t>
      </w:r>
      <w:r w:rsidRPr="00767600">
        <w:rPr>
          <w:rFonts w:hint="eastAsia"/>
          <w:sz w:val="32"/>
          <w:szCs w:val="40"/>
        </w:rPr>
        <w:t>ること</w:t>
      </w:r>
      <w:r w:rsidRPr="00767600">
        <w:rPr>
          <w:sz w:val="32"/>
          <w:szCs w:val="40"/>
        </w:rPr>
        <w:t>。</w:t>
      </w:r>
    </w:p>
    <w:p w:rsidR="0023701F" w:rsidRDefault="0023701F" w:rsidP="0023701F">
      <w:pPr>
        <w:pStyle w:val="a3"/>
        <w:numPr>
          <w:ilvl w:val="0"/>
          <w:numId w:val="8"/>
        </w:numPr>
        <w:ind w:leftChars="0"/>
        <w:rPr>
          <w:sz w:val="32"/>
          <w:szCs w:val="40"/>
        </w:rPr>
      </w:pPr>
      <w:r>
        <w:rPr>
          <w:rFonts w:hint="eastAsia"/>
          <w:sz w:val="32"/>
          <w:szCs w:val="40"/>
        </w:rPr>
        <w:t xml:space="preserve"> </w:t>
      </w:r>
      <w:r w:rsidRPr="00767600">
        <w:rPr>
          <w:rFonts w:hint="eastAsia"/>
          <w:sz w:val="32"/>
          <w:szCs w:val="40"/>
        </w:rPr>
        <w:t>ピット</w:t>
      </w:r>
      <w:r w:rsidRPr="00767600">
        <w:rPr>
          <w:sz w:val="32"/>
          <w:szCs w:val="40"/>
        </w:rPr>
        <w:t>会場でのコンセントを使用する機器の消費電力を事前に申請すること</w:t>
      </w:r>
      <w:r w:rsidRPr="00767600">
        <w:rPr>
          <w:rFonts w:hint="eastAsia"/>
          <w:sz w:val="32"/>
          <w:szCs w:val="40"/>
        </w:rPr>
        <w:t>。</w:t>
      </w:r>
    </w:p>
    <w:p w:rsidR="0023701F" w:rsidRPr="00767600" w:rsidRDefault="0023701F" w:rsidP="0023701F">
      <w:pPr>
        <w:ind w:left="840" w:firstLineChars="50" w:firstLine="160"/>
        <w:rPr>
          <w:sz w:val="32"/>
          <w:szCs w:val="40"/>
        </w:rPr>
      </w:pPr>
      <w:r>
        <w:rPr>
          <w:rFonts w:hint="eastAsia"/>
          <w:sz w:val="32"/>
          <w:szCs w:val="40"/>
        </w:rPr>
        <w:t>ミニロボ参加者</w:t>
      </w:r>
      <w:r>
        <w:rPr>
          <w:sz w:val="32"/>
          <w:szCs w:val="40"/>
        </w:rPr>
        <w:t>は以上のことを注意して、大会に挑</w:t>
      </w:r>
      <w:r>
        <w:rPr>
          <w:rFonts w:hint="eastAsia"/>
          <w:sz w:val="32"/>
          <w:szCs w:val="40"/>
        </w:rPr>
        <w:t>むこと</w:t>
      </w:r>
      <w:r>
        <w:rPr>
          <w:sz w:val="32"/>
          <w:szCs w:val="40"/>
        </w:rPr>
        <w:t>。</w:t>
      </w:r>
    </w:p>
    <w:p w:rsidR="0023701F" w:rsidRDefault="0023701F" w:rsidP="0023701F">
      <w:pPr>
        <w:rPr>
          <w:sz w:val="32"/>
          <w:szCs w:val="40"/>
        </w:rPr>
      </w:pPr>
    </w:p>
    <w:p w:rsidR="0023701F" w:rsidRPr="00767600" w:rsidRDefault="0023701F" w:rsidP="0023701F">
      <w:pPr>
        <w:rPr>
          <w:sz w:val="32"/>
          <w:szCs w:val="40"/>
        </w:rPr>
      </w:pPr>
    </w:p>
    <w:p w:rsidR="0023701F" w:rsidRDefault="0023701F" w:rsidP="0023701F">
      <w:pPr>
        <w:jc w:val="left"/>
        <w:rPr>
          <w:sz w:val="32"/>
          <w:szCs w:val="32"/>
        </w:rPr>
      </w:pPr>
      <w:r>
        <w:rPr>
          <w:rFonts w:hint="eastAsia"/>
          <w:sz w:val="32"/>
          <w:szCs w:val="32"/>
        </w:rPr>
        <w:t>競技課題名</w:t>
      </w:r>
    </w:p>
    <w:p w:rsidR="0023701F" w:rsidRDefault="0023701F" w:rsidP="0023701F">
      <w:pPr>
        <w:pStyle w:val="a3"/>
        <w:ind w:leftChars="0" w:left="420"/>
        <w:jc w:val="left"/>
        <w:rPr>
          <w:sz w:val="32"/>
          <w:szCs w:val="32"/>
        </w:rPr>
      </w:pPr>
      <w:r>
        <w:rPr>
          <w:rFonts w:hint="eastAsia"/>
          <w:sz w:val="32"/>
          <w:szCs w:val="32"/>
        </w:rPr>
        <w:t xml:space="preserve">　　棒倒し</w:t>
      </w:r>
      <w:r>
        <w:rPr>
          <w:rFonts w:hint="eastAsia"/>
          <w:sz w:val="32"/>
          <w:szCs w:val="32"/>
        </w:rPr>
        <w:t xml:space="preserve"> </w:t>
      </w:r>
      <w:r>
        <w:rPr>
          <w:rFonts w:hint="eastAsia"/>
          <w:sz w:val="32"/>
          <w:szCs w:val="32"/>
        </w:rPr>
        <w:t>～打倒マーブル～</w:t>
      </w:r>
    </w:p>
    <w:p w:rsidR="0023701F" w:rsidRPr="00DA0092" w:rsidRDefault="0023701F" w:rsidP="0023701F">
      <w:pPr>
        <w:pStyle w:val="a3"/>
        <w:ind w:leftChars="0" w:left="420"/>
        <w:jc w:val="left"/>
        <w:rPr>
          <w:sz w:val="32"/>
          <w:szCs w:val="32"/>
        </w:rPr>
      </w:pPr>
    </w:p>
    <w:p w:rsidR="0023701F" w:rsidRDefault="0023701F" w:rsidP="0023701F">
      <w:pPr>
        <w:jc w:val="left"/>
        <w:rPr>
          <w:sz w:val="32"/>
          <w:szCs w:val="32"/>
        </w:rPr>
      </w:pPr>
      <w:r>
        <w:rPr>
          <w:rFonts w:hint="eastAsia"/>
          <w:sz w:val="32"/>
          <w:szCs w:val="32"/>
        </w:rPr>
        <w:lastRenderedPageBreak/>
        <w:t>概要</w:t>
      </w:r>
    </w:p>
    <w:p w:rsidR="0023701F" w:rsidRDefault="0023701F" w:rsidP="0023701F">
      <w:pPr>
        <w:pStyle w:val="a3"/>
        <w:ind w:leftChars="0" w:left="640" w:hangingChars="200" w:hanging="640"/>
        <w:jc w:val="left"/>
        <w:rPr>
          <w:sz w:val="32"/>
          <w:szCs w:val="32"/>
        </w:rPr>
      </w:pPr>
      <w:r>
        <w:rPr>
          <w:rFonts w:hint="eastAsia"/>
          <w:sz w:val="32"/>
          <w:szCs w:val="32"/>
        </w:rPr>
        <w:t xml:space="preserve">　　ピン球を用いて相手フィールドにあるポールを倒して</w:t>
      </w:r>
    </w:p>
    <w:p w:rsidR="0023701F" w:rsidRPr="00277308" w:rsidRDefault="0023701F" w:rsidP="0023701F">
      <w:pPr>
        <w:pStyle w:val="a3"/>
        <w:ind w:leftChars="200" w:left="420"/>
        <w:jc w:val="left"/>
        <w:rPr>
          <w:sz w:val="32"/>
          <w:szCs w:val="32"/>
        </w:rPr>
      </w:pPr>
      <w:r w:rsidRPr="00277308">
        <w:rPr>
          <w:rFonts w:hint="eastAsia"/>
          <w:sz w:val="32"/>
          <w:szCs w:val="32"/>
        </w:rPr>
        <w:t>勝敗を決定する。</w:t>
      </w:r>
    </w:p>
    <w:p w:rsidR="0023701F" w:rsidRPr="00047E5C" w:rsidRDefault="0023701F" w:rsidP="0023701F">
      <w:pPr>
        <w:pStyle w:val="a3"/>
        <w:ind w:leftChars="200" w:left="420"/>
        <w:rPr>
          <w:szCs w:val="21"/>
        </w:rPr>
      </w:pPr>
    </w:p>
    <w:p w:rsidR="0023701F" w:rsidRDefault="0023701F" w:rsidP="0023701F">
      <w:pPr>
        <w:jc w:val="left"/>
        <w:rPr>
          <w:sz w:val="32"/>
          <w:szCs w:val="32"/>
        </w:rPr>
      </w:pPr>
      <w:r>
        <w:rPr>
          <w:rFonts w:hint="eastAsia"/>
          <w:sz w:val="32"/>
          <w:szCs w:val="32"/>
        </w:rPr>
        <w:t>競技環境</w:t>
      </w:r>
    </w:p>
    <w:p w:rsidR="0023701F" w:rsidRDefault="0023701F" w:rsidP="0023701F">
      <w:pPr>
        <w:pStyle w:val="a3"/>
        <w:ind w:leftChars="0" w:left="420"/>
        <w:jc w:val="left"/>
        <w:rPr>
          <w:sz w:val="32"/>
          <w:szCs w:val="32"/>
        </w:rPr>
      </w:pPr>
      <w:r>
        <w:rPr>
          <w:rFonts w:hint="eastAsia"/>
          <w:sz w:val="32"/>
          <w:szCs w:val="32"/>
        </w:rPr>
        <w:t>対戦方式</w:t>
      </w:r>
    </w:p>
    <w:p w:rsidR="0023701F" w:rsidRDefault="0023701F" w:rsidP="0023701F">
      <w:pPr>
        <w:pStyle w:val="a3"/>
        <w:ind w:leftChars="0" w:left="420"/>
        <w:jc w:val="left"/>
        <w:rPr>
          <w:sz w:val="32"/>
          <w:szCs w:val="32"/>
        </w:rPr>
      </w:pPr>
      <w:r>
        <w:rPr>
          <w:rFonts w:hint="eastAsia"/>
          <w:sz w:val="32"/>
          <w:szCs w:val="32"/>
        </w:rPr>
        <w:t xml:space="preserve">　　大会参加チーム数によって決定する。</w:t>
      </w:r>
    </w:p>
    <w:p w:rsidR="0023701F" w:rsidRPr="00047E5C" w:rsidRDefault="0023701F" w:rsidP="0023701F">
      <w:pPr>
        <w:pStyle w:val="a3"/>
        <w:ind w:leftChars="0" w:left="420"/>
        <w:jc w:val="left"/>
        <w:rPr>
          <w:szCs w:val="21"/>
        </w:rPr>
      </w:pPr>
    </w:p>
    <w:p w:rsidR="0023701F" w:rsidRDefault="0023701F" w:rsidP="0023701F">
      <w:pPr>
        <w:pStyle w:val="a3"/>
        <w:ind w:leftChars="0" w:left="420"/>
        <w:jc w:val="left"/>
        <w:rPr>
          <w:sz w:val="32"/>
          <w:szCs w:val="32"/>
        </w:rPr>
      </w:pPr>
      <w:r>
        <w:rPr>
          <w:rFonts w:hint="eastAsia"/>
          <w:sz w:val="32"/>
          <w:szCs w:val="32"/>
        </w:rPr>
        <w:t>フィールド</w:t>
      </w:r>
    </w:p>
    <w:p w:rsidR="0023701F" w:rsidRDefault="0023701F" w:rsidP="0023701F">
      <w:pPr>
        <w:pStyle w:val="a3"/>
        <w:numPr>
          <w:ilvl w:val="0"/>
          <w:numId w:val="1"/>
        </w:numPr>
        <w:ind w:leftChars="0"/>
        <w:jc w:val="left"/>
        <w:rPr>
          <w:sz w:val="32"/>
          <w:szCs w:val="32"/>
        </w:rPr>
      </w:pPr>
      <w:r>
        <w:rPr>
          <w:sz w:val="32"/>
          <w:szCs w:val="32"/>
        </w:rPr>
        <w:t xml:space="preserve"> </w:t>
      </w:r>
      <w:r>
        <w:rPr>
          <w:rFonts w:hint="eastAsia"/>
          <w:sz w:val="32"/>
          <w:szCs w:val="32"/>
        </w:rPr>
        <w:t xml:space="preserve">1800 </w:t>
      </w:r>
      <w:r>
        <w:rPr>
          <w:sz w:val="32"/>
          <w:szCs w:val="32"/>
        </w:rPr>
        <w:t>[mm]</w:t>
      </w:r>
      <w:r>
        <w:rPr>
          <w:rFonts w:hint="eastAsia"/>
          <w:sz w:val="32"/>
          <w:szCs w:val="32"/>
        </w:rPr>
        <w:t>×</w:t>
      </w:r>
      <w:r>
        <w:rPr>
          <w:rFonts w:hint="eastAsia"/>
          <w:sz w:val="32"/>
          <w:szCs w:val="32"/>
        </w:rPr>
        <w:t>19</w:t>
      </w:r>
      <w:r>
        <w:rPr>
          <w:sz w:val="32"/>
          <w:szCs w:val="32"/>
        </w:rPr>
        <w:t>00 [mm]</w:t>
      </w:r>
      <w:r>
        <w:rPr>
          <w:rFonts w:hint="eastAsia"/>
          <w:sz w:val="32"/>
          <w:szCs w:val="32"/>
        </w:rPr>
        <w:t>のロンリウムを使用する。</w:t>
      </w:r>
    </w:p>
    <w:p w:rsidR="0023701F" w:rsidRPr="00047E5C" w:rsidRDefault="0023701F" w:rsidP="0023701F">
      <w:pPr>
        <w:pStyle w:val="a3"/>
        <w:numPr>
          <w:ilvl w:val="0"/>
          <w:numId w:val="1"/>
        </w:numPr>
        <w:ind w:leftChars="0"/>
        <w:jc w:val="left"/>
        <w:rPr>
          <w:sz w:val="32"/>
          <w:szCs w:val="32"/>
        </w:rPr>
      </w:pPr>
      <w:r>
        <w:rPr>
          <w:rFonts w:hint="eastAsia"/>
          <w:sz w:val="32"/>
          <w:szCs w:val="32"/>
        </w:rPr>
        <w:t xml:space="preserve"> 1200 </w:t>
      </w:r>
      <w:r>
        <w:rPr>
          <w:sz w:val="32"/>
          <w:szCs w:val="32"/>
        </w:rPr>
        <w:t>[mm]</w:t>
      </w:r>
      <w:r>
        <w:rPr>
          <w:rFonts w:hint="eastAsia"/>
          <w:sz w:val="32"/>
          <w:szCs w:val="32"/>
        </w:rPr>
        <w:t>×</w:t>
      </w:r>
      <w:r>
        <w:rPr>
          <w:rFonts w:hint="eastAsia"/>
          <w:sz w:val="32"/>
          <w:szCs w:val="32"/>
        </w:rPr>
        <w:t>1</w:t>
      </w:r>
      <w:r>
        <w:rPr>
          <w:sz w:val="32"/>
          <w:szCs w:val="32"/>
        </w:rPr>
        <w:t>900 [mm]</w:t>
      </w:r>
      <w:r>
        <w:rPr>
          <w:rFonts w:hint="eastAsia"/>
          <w:sz w:val="32"/>
          <w:szCs w:val="32"/>
        </w:rPr>
        <w:t>のフィールド外に</w:t>
      </w:r>
      <w:r>
        <w:rPr>
          <w:rFonts w:hint="eastAsia"/>
          <w:sz w:val="32"/>
          <w:szCs w:val="32"/>
        </w:rPr>
        <w:t>300</w:t>
      </w:r>
      <w:r>
        <w:rPr>
          <w:sz w:val="32"/>
          <w:szCs w:val="32"/>
        </w:rPr>
        <w:t xml:space="preserve"> [mm]</w:t>
      </w:r>
      <w:r>
        <w:rPr>
          <w:rFonts w:hint="eastAsia"/>
          <w:sz w:val="32"/>
          <w:szCs w:val="32"/>
        </w:rPr>
        <w:t>×</w:t>
      </w:r>
      <w:r>
        <w:rPr>
          <w:rFonts w:hint="eastAsia"/>
          <w:sz w:val="32"/>
          <w:szCs w:val="32"/>
        </w:rPr>
        <w:t>300</w:t>
      </w:r>
      <w:r>
        <w:rPr>
          <w:sz w:val="32"/>
          <w:szCs w:val="32"/>
        </w:rPr>
        <w:t xml:space="preserve"> [mm]</w:t>
      </w:r>
      <w:r>
        <w:rPr>
          <w:rFonts w:hint="eastAsia"/>
          <w:sz w:val="32"/>
          <w:szCs w:val="32"/>
        </w:rPr>
        <w:t>のスタートゾーンを設ける。また、フィールドの両端</w:t>
      </w:r>
      <w:r>
        <w:rPr>
          <w:rFonts w:hint="eastAsia"/>
          <w:sz w:val="32"/>
          <w:szCs w:val="32"/>
        </w:rPr>
        <w:t>1200[mm]</w:t>
      </w:r>
      <w:r>
        <w:rPr>
          <w:rFonts w:hint="eastAsia"/>
          <w:sz w:val="32"/>
          <w:szCs w:val="32"/>
        </w:rPr>
        <w:t>×</w:t>
      </w:r>
      <w:r>
        <w:rPr>
          <w:rFonts w:hint="eastAsia"/>
          <w:sz w:val="32"/>
          <w:szCs w:val="32"/>
        </w:rPr>
        <w:t>250[mm]</w:t>
      </w:r>
      <w:r>
        <w:rPr>
          <w:rFonts w:hint="eastAsia"/>
          <w:sz w:val="32"/>
          <w:szCs w:val="32"/>
        </w:rPr>
        <w:t>のポールゾーン</w:t>
      </w:r>
      <w:r>
        <w:rPr>
          <w:rFonts w:hint="eastAsia"/>
          <w:sz w:val="32"/>
          <w:szCs w:val="32"/>
        </w:rPr>
        <w:t>2</w:t>
      </w:r>
      <w:r>
        <w:rPr>
          <w:rFonts w:hint="eastAsia"/>
          <w:sz w:val="32"/>
          <w:szCs w:val="32"/>
        </w:rPr>
        <w:t>つと、</w:t>
      </w:r>
      <w:r>
        <w:rPr>
          <w:rFonts w:hint="eastAsia"/>
          <w:sz w:val="32"/>
          <w:szCs w:val="32"/>
        </w:rPr>
        <w:t>1200[mm]</w:t>
      </w:r>
      <w:r>
        <w:rPr>
          <w:rFonts w:hint="eastAsia"/>
          <w:sz w:val="32"/>
          <w:szCs w:val="32"/>
        </w:rPr>
        <w:t>×</w:t>
      </w:r>
      <w:r>
        <w:rPr>
          <w:rFonts w:hint="eastAsia"/>
          <w:sz w:val="32"/>
          <w:szCs w:val="32"/>
        </w:rPr>
        <w:t>600[mm]</w:t>
      </w:r>
      <w:r>
        <w:rPr>
          <w:rFonts w:hint="eastAsia"/>
          <w:sz w:val="32"/>
          <w:szCs w:val="32"/>
        </w:rPr>
        <w:t>発射可能ゾーンの</w:t>
      </w:r>
      <w:r>
        <w:rPr>
          <w:rFonts w:hint="eastAsia"/>
          <w:sz w:val="32"/>
          <w:szCs w:val="32"/>
        </w:rPr>
        <w:t>2</w:t>
      </w:r>
      <w:r>
        <w:rPr>
          <w:rFonts w:hint="eastAsia"/>
          <w:sz w:val="32"/>
          <w:szCs w:val="32"/>
        </w:rPr>
        <w:t>つ、中央に</w:t>
      </w:r>
      <w:r>
        <w:rPr>
          <w:rFonts w:hint="eastAsia"/>
          <w:sz w:val="32"/>
          <w:szCs w:val="32"/>
        </w:rPr>
        <w:t>1800[mm]</w:t>
      </w:r>
      <w:r>
        <w:rPr>
          <w:rFonts w:hint="eastAsia"/>
          <w:sz w:val="32"/>
          <w:szCs w:val="32"/>
        </w:rPr>
        <w:t>×</w:t>
      </w:r>
      <w:r>
        <w:rPr>
          <w:rFonts w:hint="eastAsia"/>
          <w:sz w:val="32"/>
          <w:szCs w:val="32"/>
        </w:rPr>
        <w:t>100[mm]</w:t>
      </w:r>
      <w:r>
        <w:rPr>
          <w:rFonts w:hint="eastAsia"/>
          <w:sz w:val="32"/>
          <w:szCs w:val="32"/>
        </w:rPr>
        <w:t>×</w:t>
      </w:r>
      <w:r>
        <w:rPr>
          <w:rFonts w:hint="eastAsia"/>
          <w:sz w:val="32"/>
          <w:szCs w:val="32"/>
        </w:rPr>
        <w:t>50[mm]</w:t>
      </w:r>
      <w:r>
        <w:rPr>
          <w:rFonts w:hint="eastAsia"/>
          <w:sz w:val="32"/>
          <w:szCs w:val="32"/>
        </w:rPr>
        <w:t>のフェンスを設ける。</w:t>
      </w:r>
    </w:p>
    <w:p w:rsidR="0023701F" w:rsidRDefault="0023701F" w:rsidP="0023701F">
      <w:pPr>
        <w:pStyle w:val="a3"/>
        <w:numPr>
          <w:ilvl w:val="0"/>
          <w:numId w:val="1"/>
        </w:numPr>
        <w:ind w:leftChars="0"/>
        <w:jc w:val="left"/>
        <w:rPr>
          <w:sz w:val="32"/>
          <w:szCs w:val="32"/>
        </w:rPr>
      </w:pPr>
      <w:r>
        <w:rPr>
          <w:rFonts w:hint="eastAsia"/>
          <w:sz w:val="32"/>
          <w:szCs w:val="32"/>
        </w:rPr>
        <w:t xml:space="preserve"> </w:t>
      </w:r>
      <w:r>
        <w:rPr>
          <w:rFonts w:hint="eastAsia"/>
          <w:sz w:val="32"/>
          <w:szCs w:val="32"/>
        </w:rPr>
        <w:t>ポールゾーンのポールは各ゾーンの境界から</w:t>
      </w:r>
      <w:r>
        <w:rPr>
          <w:rFonts w:hint="eastAsia"/>
          <w:sz w:val="32"/>
          <w:szCs w:val="32"/>
        </w:rPr>
        <w:t>100[mm]</w:t>
      </w:r>
      <w:r>
        <w:rPr>
          <w:rFonts w:hint="eastAsia"/>
          <w:sz w:val="32"/>
          <w:szCs w:val="32"/>
        </w:rPr>
        <w:t>離れたところにあり、ポール同士の間隔</w:t>
      </w:r>
      <w:r>
        <w:rPr>
          <w:rFonts w:hint="eastAsia"/>
          <w:sz w:val="32"/>
          <w:szCs w:val="32"/>
        </w:rPr>
        <w:lastRenderedPageBreak/>
        <w:t>は</w:t>
      </w:r>
      <w:r>
        <w:rPr>
          <w:rFonts w:hint="eastAsia"/>
          <w:sz w:val="32"/>
          <w:szCs w:val="32"/>
        </w:rPr>
        <w:t>550[mm]</w:t>
      </w:r>
      <w:r>
        <w:rPr>
          <w:rFonts w:hint="eastAsia"/>
          <w:sz w:val="32"/>
          <w:szCs w:val="32"/>
        </w:rPr>
        <w:t>である。</w:t>
      </w:r>
    </w:p>
    <w:p w:rsidR="0023701F" w:rsidRDefault="0023701F" w:rsidP="0023701F">
      <w:pPr>
        <w:pStyle w:val="a3"/>
        <w:numPr>
          <w:ilvl w:val="0"/>
          <w:numId w:val="1"/>
        </w:numPr>
        <w:ind w:leftChars="0"/>
        <w:jc w:val="left"/>
        <w:rPr>
          <w:sz w:val="32"/>
          <w:szCs w:val="32"/>
        </w:rPr>
      </w:pPr>
      <w:r>
        <w:rPr>
          <w:rFonts w:hint="eastAsia"/>
          <w:sz w:val="32"/>
          <w:szCs w:val="32"/>
        </w:rPr>
        <w:t xml:space="preserve"> </w:t>
      </w:r>
      <w:r w:rsidRPr="005E608B">
        <w:rPr>
          <w:rFonts w:hint="eastAsia"/>
          <w:sz w:val="32"/>
          <w:szCs w:val="32"/>
        </w:rPr>
        <w:t>フィールドに使用するポールは明治マーブルチョコレートの容器（φ</w:t>
      </w:r>
      <w:r w:rsidRPr="005E608B">
        <w:rPr>
          <w:rFonts w:hint="eastAsia"/>
          <w:sz w:val="32"/>
          <w:szCs w:val="32"/>
        </w:rPr>
        <w:t>25</w:t>
      </w:r>
      <w:r w:rsidRPr="005E608B">
        <w:rPr>
          <w:rFonts w:hint="eastAsia"/>
          <w:sz w:val="32"/>
          <w:szCs w:val="32"/>
        </w:rPr>
        <w:t>、高さ</w:t>
      </w:r>
      <w:r w:rsidRPr="005E608B">
        <w:rPr>
          <w:rFonts w:hint="eastAsia"/>
          <w:sz w:val="32"/>
          <w:szCs w:val="32"/>
        </w:rPr>
        <w:t>140[mm]</w:t>
      </w:r>
      <w:r w:rsidRPr="005E608B">
        <w:rPr>
          <w:rFonts w:hint="eastAsia"/>
          <w:sz w:val="32"/>
          <w:szCs w:val="32"/>
        </w:rPr>
        <w:t>）を使用する。</w:t>
      </w:r>
      <w:r>
        <w:rPr>
          <w:rFonts w:hint="eastAsia"/>
          <w:sz w:val="32"/>
          <w:szCs w:val="32"/>
        </w:rPr>
        <w:t>また、ポール内には</w:t>
      </w:r>
      <w:r>
        <w:rPr>
          <w:rFonts w:hint="eastAsia"/>
          <w:sz w:val="32"/>
          <w:szCs w:val="32"/>
        </w:rPr>
        <w:t>50</w:t>
      </w:r>
      <w:r>
        <w:rPr>
          <w:rFonts w:hint="eastAsia"/>
          <w:sz w:val="32"/>
          <w:szCs w:val="32"/>
        </w:rPr>
        <w:t>円玉</w:t>
      </w:r>
      <w:r>
        <w:rPr>
          <w:rFonts w:hint="eastAsia"/>
          <w:sz w:val="32"/>
          <w:szCs w:val="32"/>
        </w:rPr>
        <w:t>3</w:t>
      </w:r>
      <w:r>
        <w:rPr>
          <w:rFonts w:hint="eastAsia"/>
          <w:sz w:val="32"/>
          <w:szCs w:val="32"/>
        </w:rPr>
        <w:t>枚が入っている。</w:t>
      </w:r>
    </w:p>
    <w:p w:rsidR="0023701F" w:rsidRPr="006B768B" w:rsidRDefault="0023701F" w:rsidP="0023701F">
      <w:pPr>
        <w:pStyle w:val="a3"/>
        <w:numPr>
          <w:ilvl w:val="0"/>
          <w:numId w:val="1"/>
        </w:numPr>
        <w:ind w:leftChars="0"/>
        <w:jc w:val="left"/>
        <w:rPr>
          <w:sz w:val="32"/>
          <w:szCs w:val="32"/>
        </w:rPr>
      </w:pPr>
      <w:r>
        <w:rPr>
          <w:sz w:val="32"/>
          <w:szCs w:val="32"/>
        </w:rPr>
        <w:t xml:space="preserve"> </w:t>
      </w:r>
      <w:r>
        <w:rPr>
          <w:rFonts w:hint="eastAsia"/>
          <w:sz w:val="32"/>
          <w:szCs w:val="32"/>
        </w:rPr>
        <w:t>使用するピン球は新規格で直径</w:t>
      </w:r>
      <w:r>
        <w:rPr>
          <w:rFonts w:hint="eastAsia"/>
          <w:sz w:val="32"/>
          <w:szCs w:val="32"/>
        </w:rPr>
        <w:t>40mm</w:t>
      </w:r>
      <w:r>
        <w:rPr>
          <w:rFonts w:hint="eastAsia"/>
          <w:sz w:val="32"/>
          <w:szCs w:val="32"/>
        </w:rPr>
        <w:t>の星が</w:t>
      </w:r>
      <w:r>
        <w:rPr>
          <w:rFonts w:hint="eastAsia"/>
          <w:sz w:val="32"/>
          <w:szCs w:val="32"/>
        </w:rPr>
        <w:t>1</w:t>
      </w:r>
      <w:r>
        <w:rPr>
          <w:rFonts w:hint="eastAsia"/>
          <w:sz w:val="32"/>
          <w:szCs w:val="32"/>
        </w:rPr>
        <w:t>つ以上ついているものとする。また</w:t>
      </w:r>
      <w:r w:rsidR="007008E5">
        <w:rPr>
          <w:rFonts w:hint="eastAsia"/>
          <w:sz w:val="32"/>
          <w:szCs w:val="32"/>
        </w:rPr>
        <w:t>、</w:t>
      </w:r>
      <w:r>
        <w:rPr>
          <w:rFonts w:hint="eastAsia"/>
          <w:sz w:val="32"/>
          <w:szCs w:val="32"/>
        </w:rPr>
        <w:t>ピン球は各自</w:t>
      </w:r>
      <w:r>
        <w:rPr>
          <w:rFonts w:hint="eastAsia"/>
          <w:sz w:val="32"/>
          <w:szCs w:val="32"/>
        </w:rPr>
        <w:t>30</w:t>
      </w:r>
      <w:r>
        <w:rPr>
          <w:rFonts w:hint="eastAsia"/>
          <w:sz w:val="32"/>
          <w:szCs w:val="32"/>
        </w:rPr>
        <w:t>個持参すること。各自持参のため、ピン球に判別用の印等を入れておくことを推奨する。</w:t>
      </w:r>
    </w:p>
    <w:p w:rsidR="0023701F" w:rsidRPr="00BE7AAA" w:rsidRDefault="0023701F" w:rsidP="0023701F">
      <w:pPr>
        <w:pStyle w:val="a3"/>
        <w:numPr>
          <w:ilvl w:val="0"/>
          <w:numId w:val="1"/>
        </w:numPr>
        <w:ind w:leftChars="0"/>
        <w:jc w:val="left"/>
        <w:rPr>
          <w:sz w:val="32"/>
          <w:szCs w:val="32"/>
        </w:rPr>
      </w:pPr>
      <w:r>
        <w:rPr>
          <w:sz w:val="32"/>
          <w:szCs w:val="32"/>
        </w:rPr>
        <w:t xml:space="preserve"> </w:t>
      </w:r>
      <w:r>
        <w:rPr>
          <w:rFonts w:hint="eastAsia"/>
          <w:sz w:val="32"/>
          <w:szCs w:val="32"/>
        </w:rPr>
        <w:t>フィールドの縁には高さ</w:t>
      </w:r>
      <w:r>
        <w:rPr>
          <w:rFonts w:hint="eastAsia"/>
          <w:sz w:val="32"/>
          <w:szCs w:val="32"/>
        </w:rPr>
        <w:t>50</w:t>
      </w:r>
      <w:r w:rsidRPr="005E608B">
        <w:rPr>
          <w:rFonts w:hint="eastAsia"/>
          <w:sz w:val="32"/>
          <w:szCs w:val="32"/>
        </w:rPr>
        <w:t>[mm]</w:t>
      </w:r>
      <w:r>
        <w:rPr>
          <w:rFonts w:hint="eastAsia"/>
          <w:sz w:val="32"/>
          <w:szCs w:val="32"/>
        </w:rPr>
        <w:t>、厚さ</w:t>
      </w:r>
      <w:r>
        <w:rPr>
          <w:rFonts w:hint="eastAsia"/>
          <w:sz w:val="32"/>
          <w:szCs w:val="32"/>
        </w:rPr>
        <w:t>30</w:t>
      </w:r>
      <w:r w:rsidRPr="005E608B">
        <w:rPr>
          <w:rFonts w:hint="eastAsia"/>
          <w:sz w:val="32"/>
          <w:szCs w:val="32"/>
        </w:rPr>
        <w:t>[mm]</w:t>
      </w:r>
      <w:r w:rsidR="007008E5">
        <w:rPr>
          <w:rFonts w:hint="eastAsia"/>
          <w:sz w:val="32"/>
          <w:szCs w:val="32"/>
        </w:rPr>
        <w:t>の壁を、フィールド中央とポールゾーンの協会には高さ</w:t>
      </w:r>
      <w:r w:rsidR="007008E5">
        <w:rPr>
          <w:rFonts w:hint="eastAsia"/>
          <w:sz w:val="32"/>
          <w:szCs w:val="32"/>
        </w:rPr>
        <w:t>30</w:t>
      </w:r>
      <w:r w:rsidR="007008E5" w:rsidRPr="005E608B">
        <w:rPr>
          <w:rFonts w:hint="eastAsia"/>
          <w:sz w:val="32"/>
          <w:szCs w:val="32"/>
        </w:rPr>
        <w:t>[mm]</w:t>
      </w:r>
      <w:r w:rsidR="007008E5">
        <w:rPr>
          <w:rFonts w:hint="eastAsia"/>
          <w:sz w:val="32"/>
          <w:szCs w:val="32"/>
        </w:rPr>
        <w:t>、厚さ</w:t>
      </w:r>
      <w:r w:rsidR="007008E5">
        <w:rPr>
          <w:rFonts w:hint="eastAsia"/>
          <w:sz w:val="32"/>
          <w:szCs w:val="32"/>
        </w:rPr>
        <w:t>100</w:t>
      </w:r>
      <w:r w:rsidR="007008E5" w:rsidRPr="005E608B">
        <w:rPr>
          <w:rFonts w:hint="eastAsia"/>
          <w:sz w:val="32"/>
          <w:szCs w:val="32"/>
        </w:rPr>
        <w:t>[mm]</w:t>
      </w:r>
      <w:r w:rsidR="007008E5">
        <w:rPr>
          <w:rFonts w:hint="eastAsia"/>
          <w:sz w:val="32"/>
          <w:szCs w:val="32"/>
        </w:rPr>
        <w:t>の壁を設置する。</w:t>
      </w:r>
    </w:p>
    <w:p w:rsidR="0023701F" w:rsidRDefault="0023701F" w:rsidP="0023701F">
      <w:pPr>
        <w:pStyle w:val="a3"/>
        <w:numPr>
          <w:ilvl w:val="0"/>
          <w:numId w:val="1"/>
        </w:numPr>
        <w:ind w:leftChars="0"/>
        <w:jc w:val="left"/>
        <w:rPr>
          <w:sz w:val="32"/>
          <w:szCs w:val="32"/>
        </w:rPr>
      </w:pPr>
      <w:r>
        <w:rPr>
          <w:rFonts w:hint="eastAsia"/>
          <w:sz w:val="32"/>
          <w:szCs w:val="32"/>
        </w:rPr>
        <w:t xml:space="preserve"> </w:t>
      </w:r>
      <w:r>
        <w:rPr>
          <w:rFonts w:hint="eastAsia"/>
          <w:sz w:val="32"/>
          <w:szCs w:val="32"/>
        </w:rPr>
        <w:t>詳細に関しては</w:t>
      </w:r>
      <w:r>
        <w:rPr>
          <w:sz w:val="32"/>
          <w:szCs w:val="32"/>
        </w:rPr>
        <w:t>フィールド図を参照すること。</w:t>
      </w:r>
    </w:p>
    <w:p w:rsidR="0023701F" w:rsidRPr="00047E5C" w:rsidRDefault="0023701F" w:rsidP="0023701F">
      <w:pPr>
        <w:jc w:val="left"/>
        <w:rPr>
          <w:szCs w:val="21"/>
        </w:rPr>
      </w:pPr>
    </w:p>
    <w:p w:rsidR="0023701F" w:rsidRDefault="0023701F" w:rsidP="0023701F">
      <w:pPr>
        <w:jc w:val="left"/>
        <w:rPr>
          <w:sz w:val="32"/>
          <w:szCs w:val="32"/>
        </w:rPr>
      </w:pPr>
      <w:r>
        <w:rPr>
          <w:rFonts w:hint="eastAsia"/>
          <w:sz w:val="32"/>
          <w:szCs w:val="32"/>
        </w:rPr>
        <w:t>競技内容</w:t>
      </w:r>
    </w:p>
    <w:p w:rsidR="0023701F" w:rsidRDefault="0023701F" w:rsidP="0023701F">
      <w:pPr>
        <w:jc w:val="left"/>
        <w:rPr>
          <w:sz w:val="32"/>
          <w:szCs w:val="32"/>
        </w:rPr>
      </w:pPr>
      <w:r>
        <w:rPr>
          <w:rFonts w:hint="eastAsia"/>
          <w:sz w:val="32"/>
          <w:szCs w:val="32"/>
        </w:rPr>
        <w:t xml:space="preserve">　試合時間</w:t>
      </w:r>
    </w:p>
    <w:p w:rsidR="0023701F" w:rsidRDefault="0023701F" w:rsidP="0023701F">
      <w:pPr>
        <w:pStyle w:val="a3"/>
        <w:numPr>
          <w:ilvl w:val="0"/>
          <w:numId w:val="2"/>
        </w:numPr>
        <w:ind w:leftChars="0"/>
        <w:jc w:val="left"/>
        <w:rPr>
          <w:sz w:val="32"/>
          <w:szCs w:val="32"/>
        </w:rPr>
      </w:pPr>
      <w:r>
        <w:rPr>
          <w:rFonts w:hint="eastAsia"/>
          <w:sz w:val="32"/>
          <w:szCs w:val="32"/>
        </w:rPr>
        <w:t xml:space="preserve">　試合を開始する前に</w:t>
      </w:r>
      <w:r>
        <w:rPr>
          <w:sz w:val="32"/>
          <w:szCs w:val="32"/>
        </w:rPr>
        <w:t>1</w:t>
      </w:r>
      <w:r>
        <w:rPr>
          <w:rFonts w:hint="eastAsia"/>
          <w:sz w:val="32"/>
          <w:szCs w:val="32"/>
        </w:rPr>
        <w:t>分間のセッティングタイムを設ける。</w:t>
      </w:r>
    </w:p>
    <w:p w:rsidR="0023701F" w:rsidRDefault="0023701F" w:rsidP="0023701F">
      <w:pPr>
        <w:pStyle w:val="a3"/>
        <w:numPr>
          <w:ilvl w:val="0"/>
          <w:numId w:val="2"/>
        </w:numPr>
        <w:ind w:leftChars="0"/>
        <w:jc w:val="left"/>
        <w:rPr>
          <w:sz w:val="32"/>
          <w:szCs w:val="32"/>
        </w:rPr>
      </w:pPr>
      <w:r>
        <w:rPr>
          <w:rFonts w:hint="eastAsia"/>
          <w:sz w:val="32"/>
          <w:szCs w:val="32"/>
        </w:rPr>
        <w:lastRenderedPageBreak/>
        <w:t xml:space="preserve"> </w:t>
      </w:r>
      <w:r w:rsidRPr="00DA0092">
        <w:rPr>
          <w:rFonts w:hint="eastAsia"/>
          <w:sz w:val="32"/>
          <w:szCs w:val="32"/>
        </w:rPr>
        <w:t>セッティングタイム中にロボットをスタートゾーンに配置</w:t>
      </w:r>
      <w:r>
        <w:rPr>
          <w:rFonts w:hint="eastAsia"/>
          <w:sz w:val="32"/>
          <w:szCs w:val="32"/>
        </w:rPr>
        <w:t>し、ピン球をロボットに装填する。このとき、</w:t>
      </w:r>
      <w:r>
        <w:rPr>
          <w:rFonts w:hint="eastAsia"/>
          <w:sz w:val="32"/>
          <w:szCs w:val="32"/>
        </w:rPr>
        <w:t>30</w:t>
      </w:r>
      <w:r>
        <w:rPr>
          <w:rFonts w:hint="eastAsia"/>
          <w:sz w:val="32"/>
          <w:szCs w:val="32"/>
        </w:rPr>
        <w:t>個すべてを装填する必要はない。</w:t>
      </w:r>
    </w:p>
    <w:p w:rsidR="0023701F" w:rsidRDefault="0023701F" w:rsidP="0023701F">
      <w:pPr>
        <w:pStyle w:val="a3"/>
        <w:numPr>
          <w:ilvl w:val="0"/>
          <w:numId w:val="2"/>
        </w:numPr>
        <w:ind w:leftChars="0"/>
        <w:jc w:val="left"/>
        <w:rPr>
          <w:sz w:val="32"/>
          <w:szCs w:val="32"/>
        </w:rPr>
      </w:pPr>
      <w:r>
        <w:rPr>
          <w:sz w:val="32"/>
          <w:szCs w:val="32"/>
        </w:rPr>
        <w:t xml:space="preserve"> </w:t>
      </w:r>
      <w:r>
        <w:rPr>
          <w:rFonts w:hint="eastAsia"/>
          <w:sz w:val="32"/>
          <w:szCs w:val="32"/>
        </w:rPr>
        <w:t>セッティングタイム終了後、選手はロボットに触れてはならない。</w:t>
      </w:r>
    </w:p>
    <w:p w:rsidR="0023701F" w:rsidRDefault="0023701F" w:rsidP="0023701F">
      <w:pPr>
        <w:pStyle w:val="a3"/>
        <w:numPr>
          <w:ilvl w:val="0"/>
          <w:numId w:val="2"/>
        </w:numPr>
        <w:ind w:leftChars="0"/>
        <w:jc w:val="left"/>
        <w:rPr>
          <w:sz w:val="32"/>
          <w:szCs w:val="32"/>
        </w:rPr>
      </w:pPr>
      <w:r>
        <w:rPr>
          <w:sz w:val="32"/>
          <w:szCs w:val="32"/>
        </w:rPr>
        <w:t xml:space="preserve"> </w:t>
      </w:r>
      <w:r>
        <w:rPr>
          <w:rFonts w:hint="eastAsia"/>
          <w:sz w:val="32"/>
          <w:szCs w:val="32"/>
        </w:rPr>
        <w:t>審判の合図があるまでロボット上空を含めてスタートゾーンを出てはならない。</w:t>
      </w:r>
    </w:p>
    <w:p w:rsidR="0023701F" w:rsidRDefault="0023701F" w:rsidP="0023701F">
      <w:pPr>
        <w:pStyle w:val="a3"/>
        <w:numPr>
          <w:ilvl w:val="0"/>
          <w:numId w:val="2"/>
        </w:numPr>
        <w:ind w:leftChars="0"/>
        <w:jc w:val="left"/>
        <w:rPr>
          <w:sz w:val="32"/>
          <w:szCs w:val="32"/>
        </w:rPr>
      </w:pPr>
      <w:r>
        <w:rPr>
          <w:sz w:val="32"/>
          <w:szCs w:val="32"/>
        </w:rPr>
        <w:t xml:space="preserve"> </w:t>
      </w:r>
      <w:r>
        <w:rPr>
          <w:rFonts w:hint="eastAsia"/>
          <w:sz w:val="32"/>
          <w:szCs w:val="32"/>
        </w:rPr>
        <w:t>審判の合図後、ロボットは相手陣地のポールを倒しつつ、自陣のポールを防衛する。</w:t>
      </w:r>
    </w:p>
    <w:p w:rsidR="0023701F" w:rsidRDefault="0023701F" w:rsidP="0023701F">
      <w:pPr>
        <w:pStyle w:val="a3"/>
        <w:numPr>
          <w:ilvl w:val="0"/>
          <w:numId w:val="2"/>
        </w:numPr>
        <w:ind w:leftChars="0"/>
        <w:jc w:val="left"/>
        <w:rPr>
          <w:sz w:val="32"/>
          <w:szCs w:val="32"/>
        </w:rPr>
      </w:pPr>
      <w:r>
        <w:rPr>
          <w:sz w:val="32"/>
          <w:szCs w:val="32"/>
        </w:rPr>
        <w:t xml:space="preserve"> </w:t>
      </w:r>
      <w:r>
        <w:rPr>
          <w:rFonts w:hint="eastAsia"/>
          <w:sz w:val="32"/>
          <w:szCs w:val="32"/>
        </w:rPr>
        <w:t>ロボットに装填されているピン球がなくなった場合、スタートゾーンに戻って補給しなければならない。</w:t>
      </w:r>
    </w:p>
    <w:p w:rsidR="0023701F" w:rsidRDefault="0023701F" w:rsidP="0023701F">
      <w:pPr>
        <w:pStyle w:val="a3"/>
        <w:numPr>
          <w:ilvl w:val="0"/>
          <w:numId w:val="2"/>
        </w:numPr>
        <w:ind w:leftChars="0"/>
        <w:jc w:val="left"/>
        <w:rPr>
          <w:sz w:val="32"/>
          <w:szCs w:val="32"/>
        </w:rPr>
      </w:pPr>
      <w:r>
        <w:rPr>
          <w:sz w:val="32"/>
          <w:szCs w:val="32"/>
        </w:rPr>
        <w:t xml:space="preserve"> </w:t>
      </w:r>
      <w:r>
        <w:rPr>
          <w:rFonts w:hint="eastAsia"/>
          <w:sz w:val="32"/>
          <w:szCs w:val="32"/>
        </w:rPr>
        <w:t>どちらかのチームが相手陣地のポールをすべて倒して</w:t>
      </w:r>
      <w:r>
        <w:rPr>
          <w:rFonts w:hint="eastAsia"/>
          <w:sz w:val="32"/>
          <w:szCs w:val="32"/>
        </w:rPr>
        <w:t>V</w:t>
      </w:r>
      <w:r>
        <w:rPr>
          <w:rFonts w:hint="eastAsia"/>
          <w:sz w:val="32"/>
          <w:szCs w:val="32"/>
        </w:rPr>
        <w:t>ゴールを達成するか、もしくは競技時間</w:t>
      </w:r>
      <w:r>
        <w:rPr>
          <w:sz w:val="32"/>
          <w:szCs w:val="32"/>
        </w:rPr>
        <w:t>3</w:t>
      </w:r>
      <w:r>
        <w:rPr>
          <w:rFonts w:hint="eastAsia"/>
          <w:sz w:val="32"/>
          <w:szCs w:val="32"/>
        </w:rPr>
        <w:t>分が経過すれば終了となる。</w:t>
      </w:r>
    </w:p>
    <w:p w:rsidR="0023701F" w:rsidRPr="00047E5C" w:rsidRDefault="0023701F" w:rsidP="0023701F">
      <w:pPr>
        <w:pStyle w:val="a3"/>
        <w:ind w:leftChars="0" w:left="1365"/>
        <w:jc w:val="left"/>
        <w:rPr>
          <w:szCs w:val="21"/>
        </w:rPr>
      </w:pPr>
    </w:p>
    <w:p w:rsidR="0023701F" w:rsidRDefault="0023701F" w:rsidP="0023701F">
      <w:pPr>
        <w:jc w:val="left"/>
        <w:rPr>
          <w:sz w:val="32"/>
          <w:szCs w:val="32"/>
        </w:rPr>
      </w:pPr>
      <w:r>
        <w:rPr>
          <w:rFonts w:hint="eastAsia"/>
          <w:sz w:val="32"/>
          <w:szCs w:val="32"/>
        </w:rPr>
        <w:t xml:space="preserve">　勝敗</w:t>
      </w:r>
    </w:p>
    <w:p w:rsidR="0023701F" w:rsidRDefault="0023701F" w:rsidP="0023701F">
      <w:pPr>
        <w:pStyle w:val="a3"/>
        <w:numPr>
          <w:ilvl w:val="0"/>
          <w:numId w:val="3"/>
        </w:numPr>
        <w:ind w:leftChars="0"/>
        <w:jc w:val="left"/>
        <w:rPr>
          <w:sz w:val="32"/>
          <w:szCs w:val="32"/>
        </w:rPr>
      </w:pPr>
      <w:r>
        <w:rPr>
          <w:sz w:val="32"/>
          <w:szCs w:val="32"/>
        </w:rPr>
        <w:t xml:space="preserve"> </w:t>
      </w:r>
      <w:r>
        <w:rPr>
          <w:rFonts w:hint="eastAsia"/>
          <w:sz w:val="32"/>
          <w:szCs w:val="32"/>
        </w:rPr>
        <w:t>V</w:t>
      </w:r>
      <w:r>
        <w:rPr>
          <w:rFonts w:hint="eastAsia"/>
          <w:sz w:val="32"/>
          <w:szCs w:val="32"/>
        </w:rPr>
        <w:t>ゴールを達成したチーム、もしくは競技終了時</w:t>
      </w:r>
      <w:r w:rsidRPr="0085494D">
        <w:rPr>
          <w:rFonts w:hint="eastAsia"/>
          <w:sz w:val="32"/>
          <w:szCs w:val="32"/>
        </w:rPr>
        <w:lastRenderedPageBreak/>
        <w:t>点で倒したポールの多いチームの勝利とする。</w:t>
      </w:r>
    </w:p>
    <w:p w:rsidR="0023701F" w:rsidRPr="0085494D" w:rsidRDefault="0023701F" w:rsidP="0023701F">
      <w:pPr>
        <w:pStyle w:val="a3"/>
        <w:numPr>
          <w:ilvl w:val="0"/>
          <w:numId w:val="3"/>
        </w:numPr>
        <w:ind w:leftChars="0"/>
        <w:jc w:val="left"/>
        <w:rPr>
          <w:sz w:val="32"/>
          <w:szCs w:val="32"/>
        </w:rPr>
      </w:pPr>
      <w:r>
        <w:rPr>
          <w:rFonts w:hint="eastAsia"/>
          <w:sz w:val="32"/>
          <w:szCs w:val="32"/>
        </w:rPr>
        <w:t xml:space="preserve"> </w:t>
      </w:r>
      <w:r>
        <w:rPr>
          <w:rFonts w:hint="eastAsia"/>
          <w:sz w:val="32"/>
          <w:szCs w:val="32"/>
        </w:rPr>
        <w:t>ポールを倒した時の得点は</w:t>
      </w:r>
      <w:r>
        <w:rPr>
          <w:rFonts w:hint="eastAsia"/>
          <w:sz w:val="32"/>
          <w:szCs w:val="32"/>
        </w:rPr>
        <w:t>1</w:t>
      </w:r>
      <w:r>
        <w:rPr>
          <w:rFonts w:hint="eastAsia"/>
          <w:sz w:val="32"/>
          <w:szCs w:val="32"/>
        </w:rPr>
        <w:t>点である。</w:t>
      </w:r>
    </w:p>
    <w:p w:rsidR="0023701F" w:rsidRDefault="0023701F" w:rsidP="0023701F">
      <w:pPr>
        <w:pStyle w:val="a3"/>
        <w:numPr>
          <w:ilvl w:val="0"/>
          <w:numId w:val="3"/>
        </w:numPr>
        <w:ind w:leftChars="0"/>
        <w:jc w:val="left"/>
        <w:rPr>
          <w:sz w:val="32"/>
          <w:szCs w:val="32"/>
        </w:rPr>
      </w:pPr>
      <w:r>
        <w:rPr>
          <w:sz w:val="32"/>
          <w:szCs w:val="32"/>
        </w:rPr>
        <w:t xml:space="preserve"> </w:t>
      </w:r>
      <w:r>
        <w:rPr>
          <w:rFonts w:hint="eastAsia"/>
          <w:sz w:val="32"/>
          <w:szCs w:val="32"/>
        </w:rPr>
        <w:t>試合終了時、同点または同時に</w:t>
      </w:r>
      <w:r>
        <w:rPr>
          <w:rFonts w:hint="eastAsia"/>
          <w:sz w:val="32"/>
          <w:szCs w:val="32"/>
        </w:rPr>
        <w:t>V</w:t>
      </w:r>
      <w:r>
        <w:rPr>
          <w:rFonts w:hint="eastAsia"/>
          <w:sz w:val="32"/>
          <w:szCs w:val="32"/>
        </w:rPr>
        <w:t>ゴールを達成した場合は補給</w:t>
      </w:r>
      <w:r w:rsidRPr="0085494D">
        <w:rPr>
          <w:rFonts w:hint="eastAsia"/>
          <w:sz w:val="32"/>
          <w:szCs w:val="32"/>
        </w:rPr>
        <w:t>の</w:t>
      </w:r>
      <w:r>
        <w:rPr>
          <w:rFonts w:hint="eastAsia"/>
          <w:sz w:val="32"/>
          <w:szCs w:val="32"/>
        </w:rPr>
        <w:t>回数を少ないチームの</w:t>
      </w:r>
      <w:r w:rsidRPr="0085494D">
        <w:rPr>
          <w:rFonts w:hint="eastAsia"/>
          <w:sz w:val="32"/>
          <w:szCs w:val="32"/>
        </w:rPr>
        <w:t>勝利とする。また、</w:t>
      </w:r>
      <w:r>
        <w:rPr>
          <w:rFonts w:hint="eastAsia"/>
          <w:sz w:val="32"/>
          <w:szCs w:val="32"/>
        </w:rPr>
        <w:t>補給の回数</w:t>
      </w:r>
      <w:r w:rsidRPr="0085494D">
        <w:rPr>
          <w:rFonts w:hint="eastAsia"/>
          <w:sz w:val="32"/>
          <w:szCs w:val="32"/>
        </w:rPr>
        <w:t>が同じ場合、勝敗はじゃんけんを行う。</w:t>
      </w:r>
    </w:p>
    <w:p w:rsidR="0023701F" w:rsidRPr="00047E5C" w:rsidRDefault="0023701F" w:rsidP="0023701F">
      <w:pPr>
        <w:pStyle w:val="a3"/>
        <w:ind w:leftChars="0" w:left="1365"/>
        <w:jc w:val="left"/>
        <w:rPr>
          <w:szCs w:val="21"/>
        </w:rPr>
      </w:pPr>
    </w:p>
    <w:p w:rsidR="0023701F" w:rsidRDefault="0023701F" w:rsidP="0023701F">
      <w:pPr>
        <w:jc w:val="left"/>
        <w:rPr>
          <w:sz w:val="32"/>
          <w:szCs w:val="32"/>
        </w:rPr>
      </w:pPr>
      <w:r>
        <w:rPr>
          <w:rFonts w:hint="eastAsia"/>
          <w:sz w:val="32"/>
          <w:szCs w:val="32"/>
        </w:rPr>
        <w:t>制約</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いかなる状況においても相手マシンの保持・破壊を行ってはならない。</w:t>
      </w:r>
    </w:p>
    <w:p w:rsidR="0023701F" w:rsidRPr="00345C04"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ロボットのサイズは競技中</w:t>
      </w:r>
      <w:r>
        <w:rPr>
          <w:sz w:val="32"/>
          <w:szCs w:val="32"/>
        </w:rPr>
        <w:t>300[mm]</w:t>
      </w:r>
      <w:r>
        <w:rPr>
          <w:rFonts w:hint="eastAsia"/>
          <w:sz w:val="32"/>
          <w:szCs w:val="32"/>
        </w:rPr>
        <w:t>×</w:t>
      </w:r>
      <w:r>
        <w:rPr>
          <w:sz w:val="32"/>
          <w:szCs w:val="32"/>
        </w:rPr>
        <w:t>300[mm]</w:t>
      </w:r>
      <w:r>
        <w:rPr>
          <w:rFonts w:hint="eastAsia"/>
          <w:sz w:val="32"/>
          <w:szCs w:val="32"/>
        </w:rPr>
        <w:t>×</w:t>
      </w:r>
      <w:r>
        <w:rPr>
          <w:sz w:val="32"/>
          <w:szCs w:val="32"/>
        </w:rPr>
        <w:t>300[mm]</w:t>
      </w:r>
      <w:r>
        <w:rPr>
          <w:rFonts w:hint="eastAsia"/>
          <w:sz w:val="32"/>
          <w:szCs w:val="32"/>
        </w:rPr>
        <w:t>に収まらなければならない。</w:t>
      </w:r>
    </w:p>
    <w:p w:rsidR="0023701F" w:rsidRPr="00E326F8"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出場するロボットは</w:t>
      </w:r>
      <w:r>
        <w:rPr>
          <w:sz w:val="32"/>
          <w:szCs w:val="32"/>
        </w:rPr>
        <w:t>1</w:t>
      </w:r>
      <w:r>
        <w:rPr>
          <w:rFonts w:hint="eastAsia"/>
          <w:sz w:val="32"/>
          <w:szCs w:val="32"/>
        </w:rPr>
        <w:t>チームに付き</w:t>
      </w:r>
      <w:r>
        <w:rPr>
          <w:sz w:val="32"/>
          <w:szCs w:val="32"/>
        </w:rPr>
        <w:t>1</w:t>
      </w:r>
      <w:r>
        <w:rPr>
          <w:rFonts w:hint="eastAsia"/>
          <w:sz w:val="32"/>
          <w:szCs w:val="32"/>
        </w:rPr>
        <w:t>台までとする。</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ピン球はスタートゾーン内のみで補給するとこが可能である。また、フィールドに落ちたピン球は補給することができない。</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ロボットは進入禁止ゾーン、ポールゾーン、相手フィールドに上空を含め入ってはいけない。</w:t>
      </w:r>
    </w:p>
    <w:p w:rsidR="0023701F" w:rsidRPr="00D17576" w:rsidRDefault="0023701F" w:rsidP="00D17576">
      <w:pPr>
        <w:pStyle w:val="a3"/>
        <w:numPr>
          <w:ilvl w:val="0"/>
          <w:numId w:val="4"/>
        </w:numPr>
        <w:ind w:leftChars="0"/>
        <w:jc w:val="left"/>
        <w:rPr>
          <w:sz w:val="32"/>
          <w:szCs w:val="32"/>
        </w:rPr>
      </w:pPr>
      <w:r>
        <w:rPr>
          <w:rFonts w:hint="eastAsia"/>
          <w:sz w:val="32"/>
          <w:szCs w:val="32"/>
        </w:rPr>
        <w:lastRenderedPageBreak/>
        <w:t xml:space="preserve"> </w:t>
      </w:r>
      <w:r>
        <w:rPr>
          <w:rFonts w:hint="eastAsia"/>
          <w:sz w:val="32"/>
          <w:szCs w:val="32"/>
        </w:rPr>
        <w:t>風など</w:t>
      </w:r>
      <w:r>
        <w:rPr>
          <w:sz w:val="32"/>
          <w:szCs w:val="32"/>
        </w:rPr>
        <w:t>フィールドに影響の出る機構</w:t>
      </w:r>
      <w:r>
        <w:rPr>
          <w:rFonts w:hint="eastAsia"/>
          <w:sz w:val="32"/>
          <w:szCs w:val="32"/>
        </w:rPr>
        <w:t>でポールを倒してはいけない。また、エアシリンダーや</w:t>
      </w:r>
      <w:r w:rsidRPr="00D17576">
        <w:rPr>
          <w:rFonts w:hint="eastAsia"/>
          <w:sz w:val="32"/>
          <w:szCs w:val="32"/>
        </w:rPr>
        <w:t>フィールドに影響の出る機構を搭載してはいけない。</w:t>
      </w:r>
    </w:p>
    <w:p w:rsidR="0023701F" w:rsidRPr="004C1997" w:rsidRDefault="0023701F" w:rsidP="0023701F">
      <w:pPr>
        <w:pStyle w:val="a3"/>
        <w:numPr>
          <w:ilvl w:val="0"/>
          <w:numId w:val="4"/>
        </w:numPr>
        <w:ind w:leftChars="0"/>
        <w:jc w:val="left"/>
        <w:rPr>
          <w:sz w:val="32"/>
          <w:szCs w:val="32"/>
        </w:rPr>
      </w:pPr>
      <w:r>
        <w:rPr>
          <w:sz w:val="32"/>
          <w:szCs w:val="32"/>
        </w:rPr>
        <w:t xml:space="preserve"> </w:t>
      </w:r>
      <w:r w:rsidRPr="004E1FB9">
        <w:rPr>
          <w:rFonts w:hint="eastAsia"/>
          <w:sz w:val="32"/>
          <w:szCs w:val="32"/>
        </w:rPr>
        <w:t>コントローラは有線・無線を問わないが、無線を使用する場合、混信しないように各自で考えること。</w:t>
      </w:r>
    </w:p>
    <w:p w:rsidR="0023701F" w:rsidRDefault="0023701F" w:rsidP="0023701F">
      <w:pPr>
        <w:pStyle w:val="a3"/>
        <w:numPr>
          <w:ilvl w:val="0"/>
          <w:numId w:val="4"/>
        </w:numPr>
        <w:ind w:leftChars="0"/>
        <w:jc w:val="left"/>
        <w:rPr>
          <w:sz w:val="32"/>
          <w:szCs w:val="32"/>
        </w:rPr>
      </w:pPr>
      <w:r>
        <w:rPr>
          <w:sz w:val="32"/>
          <w:szCs w:val="32"/>
        </w:rPr>
        <w:t xml:space="preserve"> </w:t>
      </w:r>
      <w:r w:rsidRPr="004E1FB9">
        <w:rPr>
          <w:rFonts w:hint="eastAsia"/>
          <w:sz w:val="32"/>
          <w:szCs w:val="32"/>
        </w:rPr>
        <w:t>有線を使用する場合、ロボットの最下面から高さ</w:t>
      </w:r>
      <w:r w:rsidRPr="004E1FB9">
        <w:rPr>
          <w:rFonts w:hint="eastAsia"/>
          <w:sz w:val="32"/>
          <w:szCs w:val="32"/>
        </w:rPr>
        <w:t>300</w:t>
      </w:r>
      <w:r w:rsidRPr="004E1FB9">
        <w:rPr>
          <w:sz w:val="32"/>
          <w:szCs w:val="32"/>
        </w:rPr>
        <w:t>[mm]</w:t>
      </w:r>
      <w:r w:rsidRPr="004E1FB9">
        <w:rPr>
          <w:rFonts w:hint="eastAsia"/>
          <w:sz w:val="32"/>
          <w:szCs w:val="32"/>
        </w:rPr>
        <w:t>以上のアンテナを設け、ケーブルはアンテナから出すこと。ただし、意図的にケーブルを使用して妨害をしてはならない。</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ロボットに印加される電源の電圧は定格</w:t>
      </w:r>
      <w:r>
        <w:rPr>
          <w:sz w:val="32"/>
          <w:szCs w:val="32"/>
        </w:rPr>
        <w:t>24V</w:t>
      </w:r>
      <w:r>
        <w:rPr>
          <w:rFonts w:hint="eastAsia"/>
          <w:sz w:val="32"/>
          <w:szCs w:val="32"/>
        </w:rPr>
        <w:t>以下とする。</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高圧ガス</w:t>
      </w:r>
      <w:r>
        <w:rPr>
          <w:sz w:val="32"/>
          <w:szCs w:val="32"/>
        </w:rPr>
        <w:t>(</w:t>
      </w:r>
      <w:r>
        <w:rPr>
          <w:rFonts w:hint="eastAsia"/>
          <w:sz w:val="32"/>
          <w:szCs w:val="32"/>
        </w:rPr>
        <w:t>常圧においてゲージ圧力が</w:t>
      </w:r>
      <w:r>
        <w:rPr>
          <w:sz w:val="32"/>
          <w:szCs w:val="32"/>
        </w:rPr>
        <w:t>1MPa</w:t>
      </w:r>
      <w:r>
        <w:rPr>
          <w:rFonts w:hint="eastAsia"/>
          <w:sz w:val="32"/>
          <w:szCs w:val="32"/>
        </w:rPr>
        <w:t>以上</w:t>
      </w:r>
      <w:r>
        <w:rPr>
          <w:sz w:val="32"/>
          <w:szCs w:val="32"/>
        </w:rPr>
        <w:t>)</w:t>
      </w:r>
      <w:r>
        <w:rPr>
          <w:rFonts w:hint="eastAsia"/>
          <w:sz w:val="32"/>
          <w:szCs w:val="32"/>
        </w:rPr>
        <w:t>や爆発物等、危険なエネルギー源を用いてはならない。</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バッテリーの種類・搭載位置に制約はないが、競技中に発火・爆発等がないように工夫し、その管理を徹底すること。</w:t>
      </w:r>
    </w:p>
    <w:p w:rsidR="0023701F" w:rsidRPr="00C01BB4"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フィールド内に飲食物を持ち込んではならない。</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人体、フィールド、その他環境に対して有害なもの</w:t>
      </w:r>
      <w:r>
        <w:rPr>
          <w:rFonts w:hint="eastAsia"/>
          <w:sz w:val="32"/>
          <w:szCs w:val="32"/>
        </w:rPr>
        <w:lastRenderedPageBreak/>
        <w:t>は禁止とする。</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塗料・粘着物等でフィールドを汚染する行為は禁止とする。</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公衆の混乱を招く恐れのあるもの</w:t>
      </w:r>
      <w:r>
        <w:rPr>
          <w:sz w:val="32"/>
          <w:szCs w:val="32"/>
        </w:rPr>
        <w:t>(</w:t>
      </w:r>
      <w:r>
        <w:rPr>
          <w:rFonts w:hint="eastAsia"/>
          <w:sz w:val="32"/>
          <w:szCs w:val="32"/>
        </w:rPr>
        <w:t>非常ベル、緊急地震速報アラーム等</w:t>
      </w:r>
      <w:r>
        <w:rPr>
          <w:sz w:val="32"/>
          <w:szCs w:val="32"/>
        </w:rPr>
        <w:t>)</w:t>
      </w:r>
      <w:r>
        <w:rPr>
          <w:rFonts w:hint="eastAsia"/>
          <w:sz w:val="32"/>
          <w:szCs w:val="32"/>
        </w:rPr>
        <w:t>の使用を禁止する。</w:t>
      </w:r>
    </w:p>
    <w:p w:rsidR="0023701F" w:rsidRDefault="0023701F" w:rsidP="0023701F">
      <w:pPr>
        <w:pStyle w:val="a3"/>
        <w:numPr>
          <w:ilvl w:val="0"/>
          <w:numId w:val="4"/>
        </w:numPr>
        <w:ind w:leftChars="0"/>
        <w:jc w:val="left"/>
        <w:rPr>
          <w:sz w:val="32"/>
          <w:szCs w:val="32"/>
        </w:rPr>
      </w:pPr>
      <w:r>
        <w:rPr>
          <w:sz w:val="32"/>
          <w:szCs w:val="32"/>
        </w:rPr>
        <w:t xml:space="preserve"> </w:t>
      </w:r>
      <w:r>
        <w:rPr>
          <w:rFonts w:hint="eastAsia"/>
          <w:sz w:val="32"/>
          <w:szCs w:val="32"/>
        </w:rPr>
        <w:t>以上の制約を試合開始までに守れなかった場合、当該チームの参加は認められない。</w:t>
      </w:r>
    </w:p>
    <w:p w:rsidR="0023701F" w:rsidRDefault="00D17576" w:rsidP="0023701F">
      <w:pPr>
        <w:pStyle w:val="a3"/>
        <w:numPr>
          <w:ilvl w:val="0"/>
          <w:numId w:val="4"/>
        </w:numPr>
        <w:ind w:leftChars="0"/>
        <w:jc w:val="left"/>
        <w:rPr>
          <w:sz w:val="32"/>
          <w:szCs w:val="32"/>
        </w:rPr>
      </w:pPr>
      <w:r>
        <w:rPr>
          <w:rFonts w:hint="eastAsia"/>
          <w:sz w:val="32"/>
          <w:szCs w:val="32"/>
        </w:rPr>
        <w:t xml:space="preserve"> </w:t>
      </w:r>
      <w:r w:rsidR="0023701F">
        <w:rPr>
          <w:rFonts w:hint="eastAsia"/>
          <w:sz w:val="32"/>
          <w:szCs w:val="32"/>
        </w:rPr>
        <w:t>メロンパン</w:t>
      </w:r>
      <w:r w:rsidR="0023701F">
        <w:rPr>
          <w:sz w:val="32"/>
          <w:szCs w:val="32"/>
        </w:rPr>
        <w:t>を投げては</w:t>
      </w:r>
      <w:r w:rsidR="0023701F">
        <w:rPr>
          <w:rFonts w:hint="eastAsia"/>
          <w:sz w:val="32"/>
          <w:szCs w:val="32"/>
        </w:rPr>
        <w:t>い</w:t>
      </w:r>
      <w:r w:rsidR="0023701F">
        <w:rPr>
          <w:sz w:val="32"/>
          <w:szCs w:val="32"/>
        </w:rPr>
        <w:t>けない</w:t>
      </w:r>
      <w:r w:rsidR="0023701F">
        <w:rPr>
          <w:rFonts w:hint="eastAsia"/>
          <w:sz w:val="32"/>
          <w:szCs w:val="32"/>
        </w:rPr>
        <w:t>。</w:t>
      </w:r>
    </w:p>
    <w:p w:rsidR="0023701F" w:rsidRPr="00047E5C" w:rsidRDefault="0023701F" w:rsidP="0023701F">
      <w:pPr>
        <w:pStyle w:val="a3"/>
        <w:ind w:leftChars="0" w:left="1035"/>
        <w:jc w:val="left"/>
        <w:rPr>
          <w:szCs w:val="21"/>
        </w:rPr>
      </w:pPr>
    </w:p>
    <w:p w:rsidR="0023701F" w:rsidRDefault="0023701F" w:rsidP="0023701F">
      <w:pPr>
        <w:jc w:val="left"/>
        <w:rPr>
          <w:sz w:val="32"/>
          <w:szCs w:val="32"/>
        </w:rPr>
      </w:pPr>
      <w:r>
        <w:rPr>
          <w:rFonts w:hint="eastAsia"/>
          <w:sz w:val="32"/>
          <w:szCs w:val="32"/>
        </w:rPr>
        <w:t>競技の進行</w:t>
      </w:r>
    </w:p>
    <w:p w:rsidR="0023701F" w:rsidRDefault="0023701F" w:rsidP="0023701F">
      <w:pPr>
        <w:jc w:val="left"/>
        <w:rPr>
          <w:sz w:val="32"/>
          <w:szCs w:val="32"/>
        </w:rPr>
      </w:pPr>
      <w:r>
        <w:rPr>
          <w:rFonts w:hint="eastAsia"/>
          <w:sz w:val="32"/>
          <w:szCs w:val="32"/>
        </w:rPr>
        <w:t xml:space="preserve">　競技の進行</w:t>
      </w:r>
    </w:p>
    <w:p w:rsidR="0023701F" w:rsidRDefault="0023701F" w:rsidP="0023701F">
      <w:pPr>
        <w:pStyle w:val="a3"/>
        <w:numPr>
          <w:ilvl w:val="0"/>
          <w:numId w:val="5"/>
        </w:numPr>
        <w:ind w:leftChars="0"/>
        <w:jc w:val="left"/>
        <w:rPr>
          <w:sz w:val="32"/>
          <w:szCs w:val="32"/>
        </w:rPr>
      </w:pPr>
      <w:r>
        <w:rPr>
          <w:sz w:val="32"/>
          <w:szCs w:val="32"/>
        </w:rPr>
        <w:t xml:space="preserve"> </w:t>
      </w:r>
      <w:r>
        <w:rPr>
          <w:rFonts w:hint="eastAsia"/>
          <w:sz w:val="32"/>
          <w:szCs w:val="32"/>
        </w:rPr>
        <w:t>マシンの不具合や禁止行為により、審判団は競技の停止、およびマシンの排除をすることができる。</w:t>
      </w:r>
    </w:p>
    <w:p w:rsidR="0023701F" w:rsidRDefault="0023701F" w:rsidP="0023701F">
      <w:pPr>
        <w:pStyle w:val="a3"/>
        <w:numPr>
          <w:ilvl w:val="0"/>
          <w:numId w:val="5"/>
        </w:numPr>
        <w:ind w:leftChars="0"/>
        <w:jc w:val="left"/>
        <w:rPr>
          <w:sz w:val="32"/>
          <w:szCs w:val="32"/>
        </w:rPr>
      </w:pPr>
      <w:r>
        <w:rPr>
          <w:sz w:val="32"/>
          <w:szCs w:val="32"/>
        </w:rPr>
        <w:t xml:space="preserve"> </w:t>
      </w:r>
      <w:r>
        <w:rPr>
          <w:rFonts w:hint="eastAsia"/>
          <w:sz w:val="32"/>
          <w:szCs w:val="32"/>
        </w:rPr>
        <w:t>フィールドの外に出てしまった場合、ピン球は使用することができない。また、フィールドに落ちたピン球も使用することができない。</w:t>
      </w:r>
    </w:p>
    <w:p w:rsidR="0023701F" w:rsidRPr="00047E5C" w:rsidRDefault="0023701F" w:rsidP="0023701F">
      <w:pPr>
        <w:pStyle w:val="a3"/>
        <w:ind w:leftChars="0" w:left="1365"/>
        <w:jc w:val="left"/>
        <w:rPr>
          <w:szCs w:val="21"/>
        </w:rPr>
      </w:pPr>
    </w:p>
    <w:p w:rsidR="0023701F" w:rsidRDefault="0023701F" w:rsidP="0023701F">
      <w:pPr>
        <w:jc w:val="left"/>
        <w:rPr>
          <w:sz w:val="32"/>
          <w:szCs w:val="32"/>
        </w:rPr>
      </w:pPr>
      <w:r>
        <w:rPr>
          <w:rFonts w:hint="eastAsia"/>
          <w:sz w:val="32"/>
          <w:szCs w:val="32"/>
        </w:rPr>
        <w:t xml:space="preserve">　リスタート</w:t>
      </w:r>
    </w:p>
    <w:p w:rsidR="0023701F" w:rsidRDefault="0023701F" w:rsidP="0023701F">
      <w:pPr>
        <w:pStyle w:val="a3"/>
        <w:numPr>
          <w:ilvl w:val="0"/>
          <w:numId w:val="6"/>
        </w:numPr>
        <w:ind w:leftChars="0"/>
        <w:jc w:val="left"/>
        <w:rPr>
          <w:sz w:val="32"/>
          <w:szCs w:val="32"/>
        </w:rPr>
      </w:pPr>
      <w:r>
        <w:rPr>
          <w:sz w:val="32"/>
          <w:szCs w:val="32"/>
        </w:rPr>
        <w:t xml:space="preserve"> </w:t>
      </w:r>
      <w:r>
        <w:rPr>
          <w:rFonts w:hint="eastAsia"/>
          <w:sz w:val="32"/>
          <w:szCs w:val="32"/>
        </w:rPr>
        <w:t>マシンが故障などの何らかの理由で身動きでき</w:t>
      </w:r>
      <w:r>
        <w:rPr>
          <w:rFonts w:hint="eastAsia"/>
          <w:sz w:val="32"/>
          <w:szCs w:val="32"/>
        </w:rPr>
        <w:lastRenderedPageBreak/>
        <w:t>ない場合、操縦者は審判に申告し、フィールド外で調整することができる。</w:t>
      </w:r>
    </w:p>
    <w:p w:rsidR="0023701F" w:rsidRPr="004E1FB9" w:rsidRDefault="0023701F" w:rsidP="0023701F">
      <w:pPr>
        <w:pStyle w:val="a3"/>
        <w:numPr>
          <w:ilvl w:val="0"/>
          <w:numId w:val="6"/>
        </w:numPr>
        <w:ind w:leftChars="0"/>
        <w:jc w:val="left"/>
        <w:rPr>
          <w:sz w:val="32"/>
          <w:szCs w:val="32"/>
        </w:rPr>
      </w:pPr>
      <w:r>
        <w:rPr>
          <w:sz w:val="32"/>
          <w:szCs w:val="32"/>
        </w:rPr>
        <w:t xml:space="preserve"> </w:t>
      </w:r>
      <w:r w:rsidRPr="004E1FB9">
        <w:rPr>
          <w:rFonts w:hint="eastAsia"/>
          <w:sz w:val="32"/>
          <w:szCs w:val="32"/>
        </w:rPr>
        <w:t>有線マシンにおいて、ケーブルがマシンと絡まった場合に限り、審判に申告すれば、その場所からリスタートすることができる。</w:t>
      </w:r>
    </w:p>
    <w:p w:rsidR="0023701F" w:rsidRDefault="0023701F" w:rsidP="0023701F">
      <w:pPr>
        <w:pStyle w:val="a3"/>
        <w:numPr>
          <w:ilvl w:val="0"/>
          <w:numId w:val="6"/>
        </w:numPr>
        <w:ind w:leftChars="0"/>
        <w:jc w:val="left"/>
        <w:rPr>
          <w:sz w:val="32"/>
          <w:szCs w:val="32"/>
        </w:rPr>
      </w:pPr>
      <w:r>
        <w:rPr>
          <w:sz w:val="32"/>
          <w:szCs w:val="32"/>
        </w:rPr>
        <w:t xml:space="preserve"> </w:t>
      </w:r>
      <w:r>
        <w:rPr>
          <w:rFonts w:hint="eastAsia"/>
          <w:sz w:val="32"/>
          <w:szCs w:val="32"/>
        </w:rPr>
        <w:t>リスタートの回数に制限は設けないが、承諾は審判の判断による。</w:t>
      </w:r>
    </w:p>
    <w:p w:rsidR="0023701F" w:rsidRPr="00047E5C" w:rsidRDefault="0023701F" w:rsidP="0023701F">
      <w:pPr>
        <w:jc w:val="left"/>
        <w:rPr>
          <w:szCs w:val="21"/>
        </w:rPr>
      </w:pPr>
    </w:p>
    <w:p w:rsidR="0023701F" w:rsidRDefault="0023701F" w:rsidP="0023701F">
      <w:pPr>
        <w:jc w:val="left"/>
        <w:rPr>
          <w:sz w:val="32"/>
          <w:szCs w:val="32"/>
        </w:rPr>
      </w:pPr>
      <w:r>
        <w:rPr>
          <w:rFonts w:hint="eastAsia"/>
          <w:sz w:val="32"/>
          <w:szCs w:val="32"/>
        </w:rPr>
        <w:t>禁止行為</w:t>
      </w:r>
    </w:p>
    <w:p w:rsidR="0023701F" w:rsidRDefault="0023701F" w:rsidP="0023701F">
      <w:pPr>
        <w:jc w:val="left"/>
        <w:rPr>
          <w:sz w:val="32"/>
          <w:szCs w:val="32"/>
        </w:rPr>
      </w:pPr>
      <w:r>
        <w:rPr>
          <w:rFonts w:hint="eastAsia"/>
          <w:sz w:val="32"/>
          <w:szCs w:val="32"/>
        </w:rPr>
        <w:t xml:space="preserve">　以下の行為を行った場合はペナルティを課す。</w:t>
      </w:r>
    </w:p>
    <w:p w:rsidR="0023701F" w:rsidRDefault="0023701F" w:rsidP="0023701F">
      <w:pPr>
        <w:pStyle w:val="a3"/>
        <w:numPr>
          <w:ilvl w:val="0"/>
          <w:numId w:val="7"/>
        </w:numPr>
        <w:ind w:leftChars="0"/>
        <w:jc w:val="left"/>
        <w:rPr>
          <w:sz w:val="32"/>
          <w:szCs w:val="32"/>
        </w:rPr>
      </w:pPr>
      <w:r>
        <w:rPr>
          <w:sz w:val="32"/>
          <w:szCs w:val="32"/>
        </w:rPr>
        <w:t xml:space="preserve"> </w:t>
      </w:r>
      <w:r>
        <w:rPr>
          <w:rFonts w:hint="eastAsia"/>
          <w:sz w:val="32"/>
          <w:szCs w:val="32"/>
        </w:rPr>
        <w:t>ロボットの一部がフィールド外にはみ出し、審判からの注意を受けてから</w:t>
      </w:r>
      <w:r>
        <w:rPr>
          <w:sz w:val="32"/>
          <w:szCs w:val="32"/>
        </w:rPr>
        <w:t>5</w:t>
      </w:r>
      <w:r>
        <w:rPr>
          <w:rFonts w:hint="eastAsia"/>
          <w:sz w:val="32"/>
          <w:szCs w:val="32"/>
        </w:rPr>
        <w:t>秒以上はみ出し続ける。</w:t>
      </w:r>
    </w:p>
    <w:p w:rsidR="0023701F" w:rsidRDefault="0023701F" w:rsidP="0023701F">
      <w:pPr>
        <w:pStyle w:val="a3"/>
        <w:numPr>
          <w:ilvl w:val="0"/>
          <w:numId w:val="7"/>
        </w:numPr>
        <w:ind w:leftChars="0"/>
        <w:jc w:val="left"/>
        <w:rPr>
          <w:sz w:val="32"/>
          <w:szCs w:val="32"/>
        </w:rPr>
      </w:pPr>
      <w:r>
        <w:rPr>
          <w:sz w:val="32"/>
          <w:szCs w:val="32"/>
        </w:rPr>
        <w:t xml:space="preserve"> </w:t>
      </w:r>
      <w:r>
        <w:rPr>
          <w:rFonts w:hint="eastAsia"/>
          <w:sz w:val="32"/>
          <w:szCs w:val="32"/>
        </w:rPr>
        <w:t>ロボットが進入禁止ゾーンに上空を含め入り、審判からの注意を受けてから</w:t>
      </w:r>
      <w:r>
        <w:rPr>
          <w:sz w:val="32"/>
          <w:szCs w:val="32"/>
        </w:rPr>
        <w:t>5</w:t>
      </w:r>
      <w:r>
        <w:rPr>
          <w:rFonts w:hint="eastAsia"/>
          <w:sz w:val="32"/>
          <w:szCs w:val="32"/>
        </w:rPr>
        <w:t>秒以上入り続ける。</w:t>
      </w:r>
    </w:p>
    <w:p w:rsidR="0023701F" w:rsidRDefault="0023701F" w:rsidP="0023701F">
      <w:pPr>
        <w:pStyle w:val="a3"/>
        <w:numPr>
          <w:ilvl w:val="0"/>
          <w:numId w:val="7"/>
        </w:numPr>
        <w:ind w:leftChars="0"/>
        <w:jc w:val="left"/>
        <w:rPr>
          <w:sz w:val="32"/>
          <w:szCs w:val="32"/>
        </w:rPr>
      </w:pPr>
      <w:r>
        <w:rPr>
          <w:sz w:val="32"/>
          <w:szCs w:val="32"/>
        </w:rPr>
        <w:t xml:space="preserve"> </w:t>
      </w:r>
      <w:r>
        <w:rPr>
          <w:rFonts w:hint="eastAsia"/>
          <w:sz w:val="32"/>
          <w:szCs w:val="32"/>
        </w:rPr>
        <w:t>塗料・粘着物によりフィールド、ピン球、ポールを汚す。</w:t>
      </w:r>
    </w:p>
    <w:p w:rsidR="0023701F" w:rsidRDefault="0023701F" w:rsidP="0023701F">
      <w:pPr>
        <w:pStyle w:val="a3"/>
        <w:numPr>
          <w:ilvl w:val="0"/>
          <w:numId w:val="7"/>
        </w:numPr>
        <w:ind w:leftChars="0"/>
        <w:jc w:val="left"/>
        <w:rPr>
          <w:sz w:val="32"/>
          <w:szCs w:val="32"/>
        </w:rPr>
      </w:pPr>
      <w:r>
        <w:rPr>
          <w:sz w:val="32"/>
          <w:szCs w:val="32"/>
        </w:rPr>
        <w:t xml:space="preserve"> </w:t>
      </w:r>
      <w:r w:rsidRPr="004E1FB9">
        <w:rPr>
          <w:rFonts w:hint="eastAsia"/>
          <w:sz w:val="32"/>
          <w:szCs w:val="32"/>
        </w:rPr>
        <w:t>有線マシンのアンテナ、ケーブルでピン球を意図的に操作する。</w:t>
      </w:r>
    </w:p>
    <w:p w:rsidR="0023701F" w:rsidRDefault="0023701F" w:rsidP="0023701F">
      <w:pPr>
        <w:pStyle w:val="a3"/>
        <w:numPr>
          <w:ilvl w:val="0"/>
          <w:numId w:val="7"/>
        </w:numPr>
        <w:ind w:leftChars="0"/>
        <w:jc w:val="left"/>
        <w:rPr>
          <w:sz w:val="32"/>
          <w:szCs w:val="32"/>
        </w:rPr>
      </w:pPr>
      <w:r>
        <w:rPr>
          <w:sz w:val="32"/>
          <w:szCs w:val="32"/>
        </w:rPr>
        <w:lastRenderedPageBreak/>
        <w:t xml:space="preserve"> </w:t>
      </w:r>
      <w:r>
        <w:rPr>
          <w:rFonts w:hint="eastAsia"/>
          <w:sz w:val="32"/>
          <w:szCs w:val="32"/>
        </w:rPr>
        <w:t>操縦者が意図的にフィールドに入る。</w:t>
      </w:r>
    </w:p>
    <w:p w:rsidR="0023701F" w:rsidRDefault="0023701F" w:rsidP="0023701F">
      <w:pPr>
        <w:pStyle w:val="a3"/>
        <w:numPr>
          <w:ilvl w:val="0"/>
          <w:numId w:val="7"/>
        </w:numPr>
        <w:ind w:leftChars="0"/>
        <w:jc w:val="left"/>
        <w:rPr>
          <w:sz w:val="32"/>
          <w:szCs w:val="32"/>
        </w:rPr>
      </w:pPr>
      <w:r>
        <w:rPr>
          <w:rFonts w:hint="eastAsia"/>
          <w:sz w:val="32"/>
          <w:szCs w:val="32"/>
        </w:rPr>
        <w:t xml:space="preserve"> </w:t>
      </w:r>
      <w:r>
        <w:rPr>
          <w:rFonts w:hint="eastAsia"/>
          <w:sz w:val="32"/>
          <w:szCs w:val="32"/>
        </w:rPr>
        <w:t>ポールゾーンに影響の出る機構の搭載。</w:t>
      </w:r>
    </w:p>
    <w:p w:rsidR="0023701F" w:rsidRDefault="0023701F" w:rsidP="0023701F">
      <w:pPr>
        <w:pStyle w:val="a3"/>
        <w:numPr>
          <w:ilvl w:val="0"/>
          <w:numId w:val="7"/>
        </w:numPr>
        <w:ind w:leftChars="0"/>
        <w:jc w:val="left"/>
        <w:rPr>
          <w:sz w:val="32"/>
          <w:szCs w:val="32"/>
        </w:rPr>
      </w:pPr>
      <w:r>
        <w:rPr>
          <w:sz w:val="32"/>
          <w:szCs w:val="32"/>
        </w:rPr>
        <w:t xml:space="preserve"> </w:t>
      </w:r>
      <w:r>
        <w:rPr>
          <w:rFonts w:hint="eastAsia"/>
          <w:sz w:val="32"/>
          <w:szCs w:val="32"/>
        </w:rPr>
        <w:t>エアコンプレッサの持ち込み。</w:t>
      </w:r>
    </w:p>
    <w:p w:rsidR="0023701F" w:rsidRDefault="0023701F" w:rsidP="0023701F">
      <w:pPr>
        <w:pStyle w:val="a3"/>
        <w:numPr>
          <w:ilvl w:val="0"/>
          <w:numId w:val="7"/>
        </w:numPr>
        <w:ind w:leftChars="0"/>
        <w:jc w:val="left"/>
        <w:rPr>
          <w:sz w:val="32"/>
          <w:szCs w:val="32"/>
        </w:rPr>
      </w:pPr>
      <w:r>
        <w:rPr>
          <w:rFonts w:hint="eastAsia"/>
          <w:sz w:val="32"/>
          <w:szCs w:val="32"/>
        </w:rPr>
        <w:t xml:space="preserve"> </w:t>
      </w:r>
      <w:r>
        <w:rPr>
          <w:rFonts w:hint="eastAsia"/>
          <w:sz w:val="32"/>
          <w:szCs w:val="32"/>
        </w:rPr>
        <w:t>意図的にピン球を破壊する行為</w:t>
      </w:r>
      <w:r>
        <w:rPr>
          <w:sz w:val="32"/>
          <w:szCs w:val="32"/>
        </w:rPr>
        <w:t>。</w:t>
      </w:r>
    </w:p>
    <w:p w:rsidR="0023701F" w:rsidRDefault="0023701F" w:rsidP="0023701F">
      <w:pPr>
        <w:pStyle w:val="a3"/>
        <w:numPr>
          <w:ilvl w:val="0"/>
          <w:numId w:val="7"/>
        </w:numPr>
        <w:ind w:leftChars="0"/>
        <w:jc w:val="left"/>
        <w:rPr>
          <w:sz w:val="32"/>
          <w:szCs w:val="32"/>
        </w:rPr>
      </w:pPr>
      <w:r>
        <w:rPr>
          <w:rFonts w:hint="eastAsia"/>
          <w:sz w:val="32"/>
          <w:szCs w:val="32"/>
        </w:rPr>
        <w:t xml:space="preserve"> </w:t>
      </w:r>
      <w:r>
        <w:rPr>
          <w:rFonts w:hint="eastAsia"/>
          <w:sz w:val="32"/>
          <w:szCs w:val="32"/>
        </w:rPr>
        <w:t>補給時の過度なロボットへの接触。</w:t>
      </w:r>
    </w:p>
    <w:p w:rsidR="007008E5" w:rsidRDefault="00D17576" w:rsidP="0023701F">
      <w:pPr>
        <w:pStyle w:val="a3"/>
        <w:numPr>
          <w:ilvl w:val="0"/>
          <w:numId w:val="7"/>
        </w:numPr>
        <w:ind w:leftChars="0"/>
        <w:jc w:val="left"/>
        <w:rPr>
          <w:sz w:val="32"/>
          <w:szCs w:val="32"/>
        </w:rPr>
      </w:pPr>
      <w:r>
        <w:rPr>
          <w:rFonts w:hint="eastAsia"/>
          <w:sz w:val="32"/>
          <w:szCs w:val="32"/>
        </w:rPr>
        <w:t xml:space="preserve"> </w:t>
      </w:r>
      <w:r w:rsidR="007008E5">
        <w:rPr>
          <w:rFonts w:hint="eastAsia"/>
          <w:sz w:val="32"/>
          <w:szCs w:val="32"/>
        </w:rPr>
        <w:t>ピン球の加工。</w:t>
      </w:r>
      <w:r w:rsidR="00A62E40">
        <w:rPr>
          <w:rFonts w:hint="eastAsia"/>
          <w:sz w:val="32"/>
          <w:szCs w:val="32"/>
        </w:rPr>
        <w:t>ただし、判別用の印等を入れる際にマジックで書き込むのは構わない。</w:t>
      </w:r>
    </w:p>
    <w:p w:rsidR="00707504" w:rsidRDefault="00D17576" w:rsidP="0023701F">
      <w:pPr>
        <w:pStyle w:val="a3"/>
        <w:numPr>
          <w:ilvl w:val="0"/>
          <w:numId w:val="7"/>
        </w:numPr>
        <w:ind w:leftChars="0"/>
        <w:jc w:val="left"/>
        <w:rPr>
          <w:sz w:val="32"/>
          <w:szCs w:val="32"/>
        </w:rPr>
      </w:pPr>
      <w:r>
        <w:rPr>
          <w:rFonts w:hint="eastAsia"/>
          <w:sz w:val="32"/>
          <w:szCs w:val="32"/>
        </w:rPr>
        <w:t xml:space="preserve"> </w:t>
      </w:r>
      <w:r w:rsidR="00707504">
        <w:rPr>
          <w:rFonts w:hint="eastAsia"/>
          <w:sz w:val="32"/>
          <w:szCs w:val="32"/>
        </w:rPr>
        <w:t>エアの使用した機構の搭載。</w:t>
      </w:r>
    </w:p>
    <w:p w:rsidR="0023701F" w:rsidRPr="00047E5C" w:rsidRDefault="0023701F" w:rsidP="0023701F">
      <w:pPr>
        <w:jc w:val="left"/>
        <w:rPr>
          <w:szCs w:val="21"/>
        </w:rPr>
      </w:pPr>
    </w:p>
    <w:p w:rsidR="0023701F" w:rsidRPr="000830C0" w:rsidRDefault="0023701F" w:rsidP="0023701F">
      <w:pPr>
        <w:jc w:val="left"/>
        <w:rPr>
          <w:sz w:val="32"/>
          <w:szCs w:val="32"/>
        </w:rPr>
      </w:pPr>
      <w:r w:rsidRPr="000830C0">
        <w:rPr>
          <w:rFonts w:hint="eastAsia"/>
          <w:sz w:val="32"/>
          <w:szCs w:val="32"/>
        </w:rPr>
        <w:t xml:space="preserve">　以下の行為を行った場合は失格とする。</w:t>
      </w:r>
    </w:p>
    <w:p w:rsidR="0023701F" w:rsidRDefault="0023701F" w:rsidP="0023701F">
      <w:pPr>
        <w:pStyle w:val="a3"/>
        <w:numPr>
          <w:ilvl w:val="1"/>
          <w:numId w:val="3"/>
        </w:numPr>
        <w:ind w:leftChars="0"/>
        <w:jc w:val="left"/>
        <w:rPr>
          <w:sz w:val="32"/>
          <w:szCs w:val="32"/>
        </w:rPr>
      </w:pPr>
      <w:r>
        <w:rPr>
          <w:sz w:val="32"/>
          <w:szCs w:val="32"/>
        </w:rPr>
        <w:t xml:space="preserve"> </w:t>
      </w:r>
      <w:r>
        <w:rPr>
          <w:rFonts w:hint="eastAsia"/>
          <w:sz w:val="32"/>
          <w:szCs w:val="32"/>
        </w:rPr>
        <w:t>審判・相手チームへの暴言・罵倒・暴力などそれに準ずる行為を行う。</w:t>
      </w:r>
    </w:p>
    <w:p w:rsidR="0023701F" w:rsidRDefault="0023701F" w:rsidP="0023701F">
      <w:pPr>
        <w:pStyle w:val="a3"/>
        <w:numPr>
          <w:ilvl w:val="1"/>
          <w:numId w:val="3"/>
        </w:numPr>
        <w:ind w:leftChars="0"/>
        <w:jc w:val="left"/>
        <w:rPr>
          <w:sz w:val="32"/>
          <w:szCs w:val="32"/>
        </w:rPr>
      </w:pPr>
      <w:r>
        <w:rPr>
          <w:sz w:val="32"/>
          <w:szCs w:val="32"/>
        </w:rPr>
        <w:t xml:space="preserve"> </w:t>
      </w:r>
      <w:r>
        <w:rPr>
          <w:rFonts w:hint="eastAsia"/>
          <w:sz w:val="32"/>
          <w:szCs w:val="32"/>
        </w:rPr>
        <w:t>フィールド・ポール相手</w:t>
      </w:r>
      <w:r>
        <w:rPr>
          <w:sz w:val="32"/>
          <w:szCs w:val="32"/>
        </w:rPr>
        <w:t>チーム</w:t>
      </w:r>
      <w:r>
        <w:rPr>
          <w:rFonts w:hint="eastAsia"/>
          <w:sz w:val="32"/>
          <w:szCs w:val="32"/>
        </w:rPr>
        <w:t>の放ったピン球を破壊する。</w:t>
      </w:r>
    </w:p>
    <w:p w:rsidR="0023701F" w:rsidRDefault="0023701F" w:rsidP="0023701F">
      <w:pPr>
        <w:pStyle w:val="a3"/>
        <w:numPr>
          <w:ilvl w:val="1"/>
          <w:numId w:val="3"/>
        </w:numPr>
        <w:ind w:leftChars="0"/>
        <w:jc w:val="left"/>
        <w:rPr>
          <w:sz w:val="32"/>
          <w:szCs w:val="32"/>
        </w:rPr>
      </w:pPr>
      <w:r>
        <w:rPr>
          <w:sz w:val="32"/>
          <w:szCs w:val="32"/>
        </w:rPr>
        <w:t xml:space="preserve"> </w:t>
      </w:r>
      <w:r>
        <w:rPr>
          <w:rFonts w:hint="eastAsia"/>
          <w:sz w:val="32"/>
          <w:szCs w:val="32"/>
        </w:rPr>
        <w:t>相手ロボットの保持・破壊を行う。</w:t>
      </w:r>
    </w:p>
    <w:p w:rsidR="0023701F" w:rsidRDefault="0023701F" w:rsidP="0023701F">
      <w:pPr>
        <w:pStyle w:val="a3"/>
        <w:numPr>
          <w:ilvl w:val="1"/>
          <w:numId w:val="3"/>
        </w:numPr>
        <w:ind w:leftChars="0"/>
        <w:jc w:val="left"/>
        <w:rPr>
          <w:sz w:val="32"/>
          <w:szCs w:val="32"/>
        </w:rPr>
      </w:pPr>
      <w:r>
        <w:rPr>
          <w:sz w:val="32"/>
          <w:szCs w:val="32"/>
        </w:rPr>
        <w:t xml:space="preserve"> </w:t>
      </w:r>
      <w:r>
        <w:rPr>
          <w:rFonts w:hint="eastAsia"/>
          <w:sz w:val="32"/>
          <w:szCs w:val="32"/>
        </w:rPr>
        <w:t>ロボコニストにあるまじき行為をする。</w:t>
      </w:r>
    </w:p>
    <w:p w:rsidR="0023701F" w:rsidRPr="00047E5C" w:rsidRDefault="0023701F" w:rsidP="0023701F">
      <w:pPr>
        <w:jc w:val="left"/>
        <w:rPr>
          <w:szCs w:val="21"/>
        </w:rPr>
      </w:pPr>
    </w:p>
    <w:p w:rsidR="0023701F" w:rsidRDefault="0023701F" w:rsidP="0023701F">
      <w:pPr>
        <w:jc w:val="left"/>
        <w:rPr>
          <w:sz w:val="32"/>
          <w:szCs w:val="32"/>
        </w:rPr>
      </w:pPr>
      <w:r>
        <w:rPr>
          <w:rFonts w:hint="eastAsia"/>
          <w:sz w:val="32"/>
          <w:szCs w:val="32"/>
        </w:rPr>
        <w:t>ペナルティ</w:t>
      </w:r>
    </w:p>
    <w:p w:rsidR="0023701F" w:rsidRDefault="0023701F" w:rsidP="0023701F">
      <w:pPr>
        <w:pStyle w:val="a3"/>
        <w:numPr>
          <w:ilvl w:val="1"/>
          <w:numId w:val="2"/>
        </w:numPr>
        <w:ind w:leftChars="0"/>
        <w:jc w:val="left"/>
        <w:rPr>
          <w:sz w:val="32"/>
          <w:szCs w:val="32"/>
        </w:rPr>
      </w:pPr>
      <w:r>
        <w:rPr>
          <w:sz w:val="32"/>
          <w:szCs w:val="32"/>
        </w:rPr>
        <w:t xml:space="preserve"> </w:t>
      </w:r>
      <w:r>
        <w:rPr>
          <w:rFonts w:hint="eastAsia"/>
          <w:sz w:val="32"/>
          <w:szCs w:val="32"/>
        </w:rPr>
        <w:t>マシンの停止・再開は審判団の指示による。</w:t>
      </w:r>
    </w:p>
    <w:p w:rsidR="0023701F" w:rsidRPr="002E5146" w:rsidRDefault="0023701F" w:rsidP="0023701F">
      <w:pPr>
        <w:pStyle w:val="a3"/>
        <w:numPr>
          <w:ilvl w:val="1"/>
          <w:numId w:val="2"/>
        </w:numPr>
        <w:ind w:leftChars="0"/>
        <w:jc w:val="left"/>
        <w:rPr>
          <w:sz w:val="32"/>
          <w:szCs w:val="32"/>
        </w:rPr>
      </w:pPr>
      <w:r>
        <w:rPr>
          <w:sz w:val="32"/>
          <w:szCs w:val="32"/>
        </w:rPr>
        <w:lastRenderedPageBreak/>
        <w:t xml:space="preserve"> </w:t>
      </w:r>
      <w:r>
        <w:rPr>
          <w:rFonts w:hint="eastAsia"/>
          <w:sz w:val="32"/>
          <w:szCs w:val="32"/>
        </w:rPr>
        <w:t>禁止行為を行った時点でそのチームの点数を</w:t>
      </w:r>
      <w:r>
        <w:rPr>
          <w:sz w:val="32"/>
          <w:szCs w:val="32"/>
        </w:rPr>
        <w:t>0</w:t>
      </w:r>
      <w:r>
        <w:rPr>
          <w:rFonts w:hint="eastAsia"/>
          <w:sz w:val="32"/>
          <w:szCs w:val="32"/>
        </w:rPr>
        <w:t>とする。</w:t>
      </w:r>
    </w:p>
    <w:p w:rsidR="0023701F" w:rsidRDefault="0023701F" w:rsidP="0023701F"/>
    <w:p w:rsidR="0023701F" w:rsidRDefault="00891B3A" w:rsidP="0023701F">
      <w:pPr>
        <w:jc w:val="center"/>
      </w:pPr>
      <w:r>
        <w:rPr>
          <w:noProof/>
        </w:rPr>
        <w:drawing>
          <wp:inline distT="0" distB="0" distL="0" distR="0">
            <wp:extent cx="3521160" cy="2469600"/>
            <wp:effectExtent l="0" t="0" r="317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体図2.png"/>
                    <pic:cNvPicPr/>
                  </pic:nvPicPr>
                  <pic:blipFill rotWithShape="1">
                    <a:blip r:embed="rId5" cstate="print">
                      <a:extLst>
                        <a:ext uri="{28A0092B-C50C-407E-A947-70E740481C1C}">
                          <a14:useLocalDpi xmlns:a14="http://schemas.microsoft.com/office/drawing/2010/main" val="0"/>
                        </a:ext>
                      </a:extLst>
                    </a:blip>
                    <a:srcRect l="2116" t="2262" r="3351" b="3213"/>
                    <a:stretch/>
                  </pic:blipFill>
                  <pic:spPr bwMode="auto">
                    <a:xfrm>
                      <a:off x="0" y="0"/>
                      <a:ext cx="3521160" cy="2469600"/>
                    </a:xfrm>
                    <a:prstGeom prst="rect">
                      <a:avLst/>
                    </a:prstGeom>
                    <a:ln>
                      <a:noFill/>
                    </a:ln>
                    <a:extLst>
                      <a:ext uri="{53640926-AAD7-44D8-BBD7-CCE9431645EC}">
                        <a14:shadowObscured xmlns:a14="http://schemas.microsoft.com/office/drawing/2010/main"/>
                      </a:ext>
                    </a:extLst>
                  </pic:spPr>
                </pic:pic>
              </a:graphicData>
            </a:graphic>
          </wp:inline>
        </w:drawing>
      </w:r>
    </w:p>
    <w:p w:rsidR="0023701F" w:rsidRDefault="0023701F" w:rsidP="0023701F">
      <w:pPr>
        <w:jc w:val="center"/>
        <w:rPr>
          <w:sz w:val="32"/>
          <w:szCs w:val="32"/>
        </w:rPr>
      </w:pPr>
      <w:r w:rsidRPr="00F12D6B">
        <w:rPr>
          <w:rFonts w:asciiTheme="minorEastAsia" w:hAnsiTheme="minorEastAsia" w:hint="eastAsia"/>
          <w:sz w:val="32"/>
        </w:rPr>
        <w:t>図1．フィールド外観図</w:t>
      </w:r>
    </w:p>
    <w:p w:rsidR="0023701F" w:rsidRPr="00047E5C" w:rsidRDefault="0023701F" w:rsidP="0023701F">
      <w:pPr>
        <w:jc w:val="left"/>
        <w:rPr>
          <w:szCs w:val="21"/>
        </w:rPr>
      </w:pPr>
    </w:p>
    <w:p w:rsidR="0023701F" w:rsidRDefault="0023701F" w:rsidP="0023701F">
      <w:pPr>
        <w:jc w:val="center"/>
        <w:rPr>
          <w:sz w:val="32"/>
          <w:szCs w:val="32"/>
        </w:rPr>
      </w:pPr>
      <w:r>
        <w:rPr>
          <w:noProof/>
          <w:sz w:val="32"/>
          <w:szCs w:val="32"/>
        </w:rPr>
        <w:drawing>
          <wp:inline distT="0" distB="0" distL="0" distR="0" wp14:anchorId="00C08CF2" wp14:editId="75EBC18E">
            <wp:extent cx="3625920" cy="333252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平面図2.png"/>
                    <pic:cNvPicPr/>
                  </pic:nvPicPr>
                  <pic:blipFill rotWithShape="1">
                    <a:blip r:embed="rId6">
                      <a:extLst>
                        <a:ext uri="{28A0092B-C50C-407E-A947-70E740481C1C}">
                          <a14:useLocalDpi xmlns:a14="http://schemas.microsoft.com/office/drawing/2010/main" val="0"/>
                        </a:ext>
                      </a:extLst>
                    </a:blip>
                    <a:srcRect t="1685"/>
                    <a:stretch/>
                  </pic:blipFill>
                  <pic:spPr bwMode="auto">
                    <a:xfrm>
                      <a:off x="0" y="0"/>
                      <a:ext cx="3625920" cy="3332520"/>
                    </a:xfrm>
                    <a:prstGeom prst="rect">
                      <a:avLst/>
                    </a:prstGeom>
                    <a:ln>
                      <a:noFill/>
                    </a:ln>
                    <a:extLst>
                      <a:ext uri="{53640926-AAD7-44D8-BBD7-CCE9431645EC}">
                        <a14:shadowObscured xmlns:a14="http://schemas.microsoft.com/office/drawing/2010/main"/>
                      </a:ext>
                    </a:extLst>
                  </pic:spPr>
                </pic:pic>
              </a:graphicData>
            </a:graphic>
          </wp:inline>
        </w:drawing>
      </w:r>
    </w:p>
    <w:p w:rsidR="009E015F" w:rsidRPr="005C2E27" w:rsidRDefault="0023701F" w:rsidP="005C2E27">
      <w:pPr>
        <w:jc w:val="center"/>
        <w:rPr>
          <w:rFonts w:hint="eastAsia"/>
          <w:sz w:val="32"/>
          <w:szCs w:val="32"/>
        </w:rPr>
      </w:pPr>
      <w:r w:rsidRPr="00F12D6B">
        <w:rPr>
          <w:rFonts w:asciiTheme="minorEastAsia" w:hAnsiTheme="minorEastAsia" w:hint="eastAsia"/>
          <w:sz w:val="32"/>
        </w:rPr>
        <w:t>図2．フィールド寸法</w:t>
      </w:r>
      <w:bookmarkStart w:id="0" w:name="_GoBack"/>
      <w:bookmarkEnd w:id="0"/>
    </w:p>
    <w:sectPr w:rsidR="009E015F" w:rsidRPr="005C2E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9BA"/>
    <w:multiLevelType w:val="hybridMultilevel"/>
    <w:tmpl w:val="5756EFE2"/>
    <w:lvl w:ilvl="0" w:tplc="33C2E8FC">
      <w:start w:val="1"/>
      <w:numFmt w:val="decimal"/>
      <w:lvlText w:val="%1．"/>
      <w:lvlJc w:val="left"/>
      <w:pPr>
        <w:ind w:left="1365" w:hanging="720"/>
      </w:pPr>
    </w:lvl>
    <w:lvl w:ilvl="1" w:tplc="3C90ED46">
      <w:start w:val="1"/>
      <w:numFmt w:val="decimalFullWidth"/>
      <w:lvlText w:val="%2．"/>
      <w:lvlJc w:val="left"/>
      <w:pPr>
        <w:ind w:left="1785" w:hanging="7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1" w15:restartNumberingAfterBreak="0">
    <w:nsid w:val="17DE6587"/>
    <w:multiLevelType w:val="hybridMultilevel"/>
    <w:tmpl w:val="14D0D744"/>
    <w:lvl w:ilvl="0" w:tplc="D5E8B3FA">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2" w15:restartNumberingAfterBreak="0">
    <w:nsid w:val="1FF07817"/>
    <w:multiLevelType w:val="hybridMultilevel"/>
    <w:tmpl w:val="B2DE8A4C"/>
    <w:lvl w:ilvl="0" w:tplc="3FD6641C">
      <w:start w:val="1"/>
      <w:numFmt w:val="decimal"/>
      <w:lvlText w:val="%1．"/>
      <w:lvlJc w:val="left"/>
      <w:pPr>
        <w:ind w:left="1365" w:hanging="720"/>
      </w:pPr>
    </w:lvl>
    <w:lvl w:ilvl="1" w:tplc="07660DD8">
      <w:start w:val="1"/>
      <w:numFmt w:val="decimalFullWidth"/>
      <w:lvlText w:val="%2．"/>
      <w:lvlJc w:val="left"/>
      <w:pPr>
        <w:ind w:left="1785" w:hanging="7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3" w15:restartNumberingAfterBreak="0">
    <w:nsid w:val="2BC84B0F"/>
    <w:multiLevelType w:val="hybridMultilevel"/>
    <w:tmpl w:val="56C094BC"/>
    <w:lvl w:ilvl="0" w:tplc="54B87876">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480262A"/>
    <w:multiLevelType w:val="hybridMultilevel"/>
    <w:tmpl w:val="68120180"/>
    <w:lvl w:ilvl="0" w:tplc="BEF8B048">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5" w15:restartNumberingAfterBreak="0">
    <w:nsid w:val="540E5C4F"/>
    <w:multiLevelType w:val="hybridMultilevel"/>
    <w:tmpl w:val="51742CB4"/>
    <w:lvl w:ilvl="0" w:tplc="EDBE37F2">
      <w:start w:val="1"/>
      <w:numFmt w:val="decimal"/>
      <w:lvlText w:val="%1."/>
      <w:lvlJc w:val="left"/>
      <w:pPr>
        <w:ind w:left="1425" w:hanging="360"/>
      </w:pPr>
    </w:lvl>
    <w:lvl w:ilvl="1" w:tplc="04090017">
      <w:start w:val="1"/>
      <w:numFmt w:val="aiueoFullWidth"/>
      <w:lvlText w:val="(%2)"/>
      <w:lvlJc w:val="left"/>
      <w:pPr>
        <w:ind w:left="1905" w:hanging="420"/>
      </w:pPr>
    </w:lvl>
    <w:lvl w:ilvl="2" w:tplc="04090011">
      <w:start w:val="1"/>
      <w:numFmt w:val="decimalEnclosedCircle"/>
      <w:lvlText w:val="%3"/>
      <w:lvlJc w:val="left"/>
      <w:pPr>
        <w:ind w:left="2325" w:hanging="420"/>
      </w:pPr>
    </w:lvl>
    <w:lvl w:ilvl="3" w:tplc="0409000F">
      <w:start w:val="1"/>
      <w:numFmt w:val="decimal"/>
      <w:lvlText w:val="%4."/>
      <w:lvlJc w:val="left"/>
      <w:pPr>
        <w:ind w:left="2745" w:hanging="420"/>
      </w:pPr>
    </w:lvl>
    <w:lvl w:ilvl="4" w:tplc="04090017">
      <w:start w:val="1"/>
      <w:numFmt w:val="aiueoFullWidth"/>
      <w:lvlText w:val="(%5)"/>
      <w:lvlJc w:val="left"/>
      <w:pPr>
        <w:ind w:left="3165" w:hanging="420"/>
      </w:pPr>
    </w:lvl>
    <w:lvl w:ilvl="5" w:tplc="04090011">
      <w:start w:val="1"/>
      <w:numFmt w:val="decimalEnclosedCircle"/>
      <w:lvlText w:val="%6"/>
      <w:lvlJc w:val="left"/>
      <w:pPr>
        <w:ind w:left="3585" w:hanging="420"/>
      </w:pPr>
    </w:lvl>
    <w:lvl w:ilvl="6" w:tplc="0409000F">
      <w:start w:val="1"/>
      <w:numFmt w:val="decimal"/>
      <w:lvlText w:val="%7."/>
      <w:lvlJc w:val="left"/>
      <w:pPr>
        <w:ind w:left="4005" w:hanging="420"/>
      </w:pPr>
    </w:lvl>
    <w:lvl w:ilvl="7" w:tplc="04090017">
      <w:start w:val="1"/>
      <w:numFmt w:val="aiueoFullWidth"/>
      <w:lvlText w:val="(%8)"/>
      <w:lvlJc w:val="left"/>
      <w:pPr>
        <w:ind w:left="4425" w:hanging="420"/>
      </w:pPr>
    </w:lvl>
    <w:lvl w:ilvl="8" w:tplc="04090011">
      <w:start w:val="1"/>
      <w:numFmt w:val="decimalEnclosedCircle"/>
      <w:lvlText w:val="%9"/>
      <w:lvlJc w:val="left"/>
      <w:pPr>
        <w:ind w:left="4845" w:hanging="420"/>
      </w:pPr>
    </w:lvl>
  </w:abstractNum>
  <w:abstractNum w:abstractNumId="6" w15:restartNumberingAfterBreak="0">
    <w:nsid w:val="75CD77F9"/>
    <w:multiLevelType w:val="hybridMultilevel"/>
    <w:tmpl w:val="31087EBE"/>
    <w:lvl w:ilvl="0" w:tplc="A40E3D76">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7" w15:restartNumberingAfterBreak="0">
    <w:nsid w:val="7972679B"/>
    <w:multiLevelType w:val="hybridMultilevel"/>
    <w:tmpl w:val="B2DAC298"/>
    <w:lvl w:ilvl="0" w:tplc="52BA193E">
      <w:start w:val="1"/>
      <w:numFmt w:val="decimal"/>
      <w:lvlText w:val="%1．"/>
      <w:lvlJc w:val="left"/>
      <w:pPr>
        <w:ind w:left="1035" w:hanging="720"/>
      </w:p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1F"/>
    <w:rsid w:val="00205486"/>
    <w:rsid w:val="0023701F"/>
    <w:rsid w:val="00377EF6"/>
    <w:rsid w:val="004E1FB9"/>
    <w:rsid w:val="005C2E27"/>
    <w:rsid w:val="005F16BB"/>
    <w:rsid w:val="007008E5"/>
    <w:rsid w:val="00707504"/>
    <w:rsid w:val="00891B3A"/>
    <w:rsid w:val="009E015F"/>
    <w:rsid w:val="00A62E40"/>
    <w:rsid w:val="00D17576"/>
    <w:rsid w:val="00DD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BBA3B27-BF08-4C33-A9C3-4D586979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01F"/>
    <w:pPr>
      <w:ind w:leftChars="400" w:left="840"/>
    </w:pPr>
  </w:style>
  <w:style w:type="paragraph" w:styleId="a4">
    <w:name w:val="Balloon Text"/>
    <w:basedOn w:val="a"/>
    <w:link w:val="a5"/>
    <w:uiPriority w:val="99"/>
    <w:semiHidden/>
    <w:unhideWhenUsed/>
    <w:rsid w:val="002370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情報システム統括室</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OPUCT</dc:creator>
  <cp:lastModifiedBy>柏原裕紀</cp:lastModifiedBy>
  <cp:revision>15</cp:revision>
  <dcterms:created xsi:type="dcterms:W3CDTF">2017-01-23T07:50:00Z</dcterms:created>
  <dcterms:modified xsi:type="dcterms:W3CDTF">2017-02-18T11:36:00Z</dcterms:modified>
</cp:coreProperties>
</file>